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Cosplay Contest Rules: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are our rules for cosplayers and for the cosplay contest. These rules apply to ALL cosplayers regardless of entry to the contest or not.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Costumes must be suitable for a family audience and in compliance with the Harris-Elmore Public Library Code of Conduct. All entries must maintain a PG-13 rating or below. All costumes must be secured at all times, without episodes of indecency or wardrobe malfunctions. No violent or sexual costumes, content, or displays; foul language will not be tolerated. Library Staff reserve the right to turn away any entry deemed inappropriate and/or in violation of the Harris-Elmore Public Library Code of Conduct. If turned away, you must change into appropriate attire or leave.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Mock or Play-fighting is prohibited (unless it is part of a scheduled demonstration). Wielding or handling weapons or props in a way that could potentially cause harm to others is prohibited, whether there was intent to harm others or not.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Oversized props that pose a mobility hazard through doors or public areas are prohibited. Recommended dimensions less than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four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feet in any direction; items in excess will be judged on a case by case basis.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4.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prop, outfit, or armor piece must not be made of a material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that can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injure a passerby via a sharp edge, point, spike or stud. If those shapes are required for the costume, then use cloth or foam—not metal or hardened/reinforced plastics.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5. All weapons must be non-working. No functioning projectile weapons – including water pistols, silly-string guns, and ping-pong pistols. Bladed weapons must be cased or sheathed and zip tied at all times.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6.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Props cannot be thrown, tossed, shot, or swung regardless of its construction and functionality. They must be under the holder’s control at all times.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7.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Props must be secured to a costume or held in a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manner 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they do not endanger others. Be aware that the Fan Fest may become quite crowded, so take appropriate precautions.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8.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Props may be inspected at any time, even if they are not listed in this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 specifically.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9.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Props in violation of these guidelines will not be permitted in the building.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Anyone found in violation of these guidelines may be disqualified from the competition and asked to leave the library.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10.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Contestants MUST be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registered ONLINE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in for the contest they want to enter at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by September 15th at 8pm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 The Contest will be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gin on September 17th at 11am at the Elmore Community Center (410 Clinton St.).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We will not allow any last minute or in person entries.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11.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Contestants MUST be in the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Elmore Community Center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at least 30 minutes prior (10:30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 am)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to the posted start time for that contest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 for pre-judging (rules, registration,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12.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No skits!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We will also not accept soundtrack suggestions or lighting cues.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13.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Contestants can only participate in the category that corresponds to their 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Kids (age 11 and younger),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Teens (age 12-17)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Adults (age 18 and older).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category will be judged individually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14.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contestant may only enter one costume into the competition.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15.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Judging will be based on the following c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riteria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Presentation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Creativity (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Use of imagination or originality of concept)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Craftsmanship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Overall appearance, and how well the character is presented and showcased to judges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a tie, the two contestants will be asked to present their cosplay to judges again. The resulting scores will break the tie.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POINT SYSTEM FOR JUDGING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Each criteria will be judged 1-10 with 10 being the highest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All criteria will be added together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Judges will combine scores and discuss discrepancies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CONTEST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TIMELINE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10:30 am-11am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Contestants will check in with judges at the Elmore Community Center.  They will receive a number to display while judging.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11am-11:15am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Kids Cosplay Contest Begins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11:15am-11:30am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Teen Cosplay Contest Begins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11:30am-11:45am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Adult Cosplay Contest Begins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11:45am-12pm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Judges will compile all contest scores (kids/teens/adults).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1st, 2nd &amp; 3rd Place Winners in all Contests will be announced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Prizes Awarded. Pictures Taken.  Thank you to the contestants.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numbering" w:styleId="Numbered" w:customStyle="1">
    <w:name w:val="Numbered"/>
    <w:pPr>
      <w:numPr>
        <w:numId w:val="1"/>
      </w:numPr>
    </w:pPr>
  </w:style>
  <w:style w:type="numbering" w:styleId="Bullet" w:customStyle="1">
    <w:name w:val="Bullet"/>
    <w:pPr>
      <w:numPr>
        <w:numId w:val="3"/>
      </w:numPr>
    </w:p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 w:val="1"/>
    <w:rsid w:val="00590B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D7QG+Yg6LMx6Txf4eju9sga1Q==">AMUW2mW7IO2tGp3QBS1CCB5yQ+BxpM7dd9FBAPNM7ZD2ew21SwFqVVy+bale0IlpFB8gdmPjHNLkNEdevBbqmTZkowzk+Z2/oMi+uJCrhdYfZb7Y07EorV4=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2022-03-25T19:59:00Z</dcterms:created>
</cp:coreProperties>
</file>