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210626" w:rsidRDefault="00210626">
      <w:pPr>
        <w:pStyle w:val="normal0"/>
        <w:widowControl w:val="0"/>
        <w:jc w:val="center"/>
        <w:rPr>
          <w:b/>
        </w:rPr>
      </w:pPr>
    </w:p>
    <w:p w:rsidR="000C2DF8" w:rsidRDefault="000C2DF8">
      <w:pPr>
        <w:pStyle w:val="normal0"/>
        <w:widowControl w:val="0"/>
        <w:jc w:val="center"/>
        <w:rPr>
          <w:b/>
        </w:rPr>
      </w:pPr>
    </w:p>
    <w:p w:rsidR="000C2DF8" w:rsidRDefault="000C2DF8">
      <w:pPr>
        <w:pStyle w:val="normal0"/>
        <w:widowControl w:val="0"/>
        <w:jc w:val="center"/>
        <w:rPr>
          <w:b/>
        </w:rPr>
      </w:pPr>
    </w:p>
    <w:p w:rsidR="00DF45D4" w:rsidRPr="00DF45D4" w:rsidRDefault="00DF45D4" w:rsidP="00DF45D4">
      <w:pPr>
        <w:jc w:val="center"/>
        <w:rPr>
          <w:rFonts w:cs="Times New Roman"/>
          <w:b/>
        </w:rPr>
      </w:pPr>
      <w:r w:rsidRPr="00DF45D4">
        <w:rPr>
          <w:rFonts w:cs="Times New Roman"/>
          <w:b/>
        </w:rPr>
        <w:t>Minutes of the Harris Elmore Public Library</w:t>
      </w:r>
    </w:p>
    <w:p w:rsidR="00DF45D4" w:rsidRPr="00DF45D4" w:rsidRDefault="00DF45D4" w:rsidP="00DF45D4">
      <w:pPr>
        <w:jc w:val="center"/>
        <w:rPr>
          <w:rFonts w:cs="Times New Roman"/>
          <w:b/>
        </w:rPr>
      </w:pPr>
      <w:r w:rsidRPr="00DF45D4">
        <w:rPr>
          <w:rFonts w:cs="Times New Roman"/>
          <w:b/>
        </w:rPr>
        <w:t xml:space="preserve">Board of Trustees Regular Meeting </w:t>
      </w:r>
    </w:p>
    <w:p w:rsidR="00DF45D4" w:rsidRPr="00DF45D4" w:rsidRDefault="00F377F2" w:rsidP="00DF45D4">
      <w:pPr>
        <w:jc w:val="center"/>
        <w:rPr>
          <w:rFonts w:cs="Times New Roman"/>
          <w:b/>
        </w:rPr>
      </w:pPr>
      <w:r>
        <w:rPr>
          <w:rFonts w:cs="Times New Roman"/>
          <w:b/>
        </w:rPr>
        <w:t xml:space="preserve">Monday, </w:t>
      </w:r>
      <w:r w:rsidR="00DB7887">
        <w:rPr>
          <w:rFonts w:cs="Times New Roman"/>
          <w:b/>
        </w:rPr>
        <w:t>September 10</w:t>
      </w:r>
      <w:r w:rsidR="00DF45D4" w:rsidRPr="00DF45D4">
        <w:rPr>
          <w:rFonts w:cs="Times New Roman"/>
          <w:b/>
        </w:rPr>
        <w:t>, 2018</w:t>
      </w:r>
    </w:p>
    <w:p w:rsidR="00210626" w:rsidRDefault="00210626">
      <w:pPr>
        <w:pStyle w:val="normal0"/>
        <w:widowControl w:val="0"/>
        <w:rPr>
          <w:sz w:val="26"/>
          <w:szCs w:val="26"/>
        </w:rPr>
      </w:pPr>
    </w:p>
    <w:p w:rsidR="00DF45D4" w:rsidRPr="00DF45D4" w:rsidRDefault="00DF45D4" w:rsidP="00DF45D4">
      <w:pPr>
        <w:rPr>
          <w:rFonts w:asciiTheme="minorHAnsi" w:hAnsiTheme="minorHAnsi" w:cs="Times New Roman"/>
          <w:b/>
        </w:rPr>
      </w:pPr>
      <w:r w:rsidRPr="00DF45D4">
        <w:rPr>
          <w:rFonts w:asciiTheme="minorHAnsi" w:hAnsiTheme="minorHAnsi" w:cs="Times New Roman"/>
          <w:b/>
        </w:rPr>
        <w:t xml:space="preserve">Present: </w:t>
      </w:r>
      <w:r w:rsidR="00F377F2" w:rsidRPr="00DF45D4">
        <w:rPr>
          <w:rFonts w:asciiTheme="minorHAnsi" w:hAnsiTheme="minorHAnsi" w:cs="Times New Roman"/>
        </w:rPr>
        <w:t xml:space="preserve">David </w:t>
      </w:r>
      <w:proofErr w:type="spellStart"/>
      <w:r w:rsidR="00F377F2" w:rsidRPr="00DF45D4">
        <w:rPr>
          <w:rFonts w:asciiTheme="minorHAnsi" w:hAnsiTheme="minorHAnsi" w:cs="Times New Roman"/>
        </w:rPr>
        <w:t>Selhorst</w:t>
      </w:r>
      <w:proofErr w:type="spellEnd"/>
      <w:r w:rsidR="00F377F2" w:rsidRPr="00DF45D4">
        <w:rPr>
          <w:rFonts w:asciiTheme="minorHAnsi" w:hAnsiTheme="minorHAnsi" w:cs="Times New Roman"/>
        </w:rPr>
        <w:t xml:space="preserve"> (President), </w:t>
      </w:r>
      <w:r w:rsidR="00446E41" w:rsidRPr="00DF45D4">
        <w:rPr>
          <w:rFonts w:asciiTheme="minorHAnsi" w:hAnsiTheme="minorHAnsi" w:cs="Times New Roman"/>
        </w:rPr>
        <w:t>Toby Farrell</w:t>
      </w:r>
      <w:r w:rsidR="00446E41">
        <w:rPr>
          <w:rFonts w:asciiTheme="minorHAnsi" w:hAnsiTheme="minorHAnsi" w:cs="Times New Roman"/>
        </w:rPr>
        <w:t xml:space="preserve"> (Secretary)</w:t>
      </w:r>
      <w:r w:rsidR="00446E41" w:rsidRPr="00DF45D4">
        <w:rPr>
          <w:rFonts w:asciiTheme="minorHAnsi" w:hAnsiTheme="minorHAnsi" w:cs="Times New Roman"/>
        </w:rPr>
        <w:t xml:space="preserve">, Marcela </w:t>
      </w:r>
      <w:proofErr w:type="spellStart"/>
      <w:r w:rsidR="00446E41" w:rsidRPr="00DF45D4">
        <w:rPr>
          <w:rFonts w:asciiTheme="minorHAnsi" w:hAnsiTheme="minorHAnsi" w:cs="Times New Roman"/>
        </w:rPr>
        <w:t>Repka</w:t>
      </w:r>
      <w:proofErr w:type="spellEnd"/>
      <w:r w:rsidR="00446E41">
        <w:rPr>
          <w:rFonts w:asciiTheme="minorHAnsi" w:hAnsiTheme="minorHAnsi" w:cs="Times New Roman"/>
        </w:rPr>
        <w:t>,</w:t>
      </w:r>
      <w:r w:rsidR="00446E41" w:rsidRPr="00446E41">
        <w:rPr>
          <w:rFonts w:asciiTheme="minorHAnsi" w:hAnsiTheme="minorHAnsi" w:cs="Times New Roman"/>
        </w:rPr>
        <w:t xml:space="preserve"> </w:t>
      </w:r>
      <w:r w:rsidRPr="00DF45D4">
        <w:rPr>
          <w:rFonts w:asciiTheme="minorHAnsi" w:hAnsiTheme="minorHAnsi" w:cs="Times New Roman"/>
        </w:rPr>
        <w:t xml:space="preserve">Ron </w:t>
      </w:r>
      <w:proofErr w:type="spellStart"/>
      <w:r w:rsidRPr="00DF45D4">
        <w:rPr>
          <w:rFonts w:asciiTheme="minorHAnsi" w:hAnsiTheme="minorHAnsi" w:cs="Times New Roman"/>
        </w:rPr>
        <w:t>Busdeker</w:t>
      </w:r>
      <w:proofErr w:type="spellEnd"/>
      <w:r w:rsidRPr="00DF45D4">
        <w:rPr>
          <w:rFonts w:asciiTheme="minorHAnsi" w:hAnsiTheme="minorHAnsi" w:cs="Times New Roman"/>
        </w:rPr>
        <w:t xml:space="preserve">, </w:t>
      </w:r>
      <w:r w:rsidR="00DB7887">
        <w:rPr>
          <w:rFonts w:asciiTheme="minorHAnsi" w:hAnsiTheme="minorHAnsi" w:cs="Times New Roman"/>
        </w:rPr>
        <w:t>Kent Weis</w:t>
      </w:r>
    </w:p>
    <w:p w:rsidR="00DF45D4" w:rsidRDefault="00DF45D4" w:rsidP="00DF45D4">
      <w:pPr>
        <w:rPr>
          <w:rFonts w:asciiTheme="minorHAnsi" w:hAnsiTheme="minorHAnsi" w:cs="Times New Roman"/>
        </w:rPr>
      </w:pPr>
      <w:r w:rsidRPr="00DF45D4">
        <w:rPr>
          <w:rFonts w:asciiTheme="minorHAnsi" w:hAnsiTheme="minorHAnsi" w:cs="Times New Roman"/>
          <w:b/>
        </w:rPr>
        <w:t xml:space="preserve">Library Staff Present: </w:t>
      </w:r>
      <w:r w:rsidRPr="00DF45D4">
        <w:rPr>
          <w:rFonts w:asciiTheme="minorHAnsi" w:hAnsiTheme="minorHAnsi" w:cs="Times New Roman"/>
        </w:rPr>
        <w:t xml:space="preserve">Jennifer Fording (Director), Mimi </w:t>
      </w:r>
      <w:proofErr w:type="spellStart"/>
      <w:r w:rsidRPr="00DF45D4">
        <w:rPr>
          <w:rFonts w:asciiTheme="minorHAnsi" w:hAnsiTheme="minorHAnsi" w:cs="Times New Roman"/>
        </w:rPr>
        <w:t>Fintel</w:t>
      </w:r>
      <w:proofErr w:type="spellEnd"/>
      <w:r w:rsidRPr="00DF45D4">
        <w:rPr>
          <w:rFonts w:asciiTheme="minorHAnsi" w:hAnsiTheme="minorHAnsi" w:cs="Times New Roman"/>
        </w:rPr>
        <w:t xml:space="preserve"> (Branch Manager/Youth Services Coordinator), Brianne Markley (Fiscal Officer</w:t>
      </w:r>
      <w:r w:rsidR="00DB7887">
        <w:rPr>
          <w:rFonts w:asciiTheme="minorHAnsi" w:hAnsiTheme="minorHAnsi" w:cs="Times New Roman"/>
        </w:rPr>
        <w:t>)</w:t>
      </w:r>
    </w:p>
    <w:p w:rsidR="00DF45D4" w:rsidRDefault="00DB7887" w:rsidP="00DB7887">
      <w:pPr>
        <w:tabs>
          <w:tab w:val="left" w:pos="5010"/>
          <w:tab w:val="left" w:pos="5055"/>
        </w:tabs>
        <w:rPr>
          <w:rFonts w:asciiTheme="minorHAnsi" w:hAnsiTheme="minorHAnsi" w:cs="Times New Roman"/>
        </w:rPr>
      </w:pPr>
      <w:r w:rsidRPr="00DB7887">
        <w:rPr>
          <w:rFonts w:asciiTheme="minorHAnsi" w:hAnsiTheme="minorHAnsi" w:cs="Times New Roman"/>
          <w:b/>
        </w:rPr>
        <w:t>Absent:</w:t>
      </w:r>
      <w:r>
        <w:rPr>
          <w:rFonts w:asciiTheme="minorHAnsi" w:hAnsiTheme="minorHAnsi" w:cs="Times New Roman"/>
        </w:rPr>
        <w:t xml:space="preserve">  </w:t>
      </w:r>
      <w:r w:rsidRPr="00DF45D4">
        <w:rPr>
          <w:rFonts w:asciiTheme="minorHAnsi" w:hAnsiTheme="minorHAnsi" w:cs="Times New Roman"/>
        </w:rPr>
        <w:t xml:space="preserve">Judy </w:t>
      </w:r>
      <w:r>
        <w:rPr>
          <w:rFonts w:asciiTheme="minorHAnsi" w:hAnsiTheme="minorHAnsi" w:cs="Times New Roman"/>
        </w:rPr>
        <w:t>Zimmerman (Vice-President), Laura Clement</w:t>
      </w:r>
    </w:p>
    <w:p w:rsidR="00DB7887" w:rsidRPr="00DF45D4" w:rsidRDefault="00DB7887" w:rsidP="00DB7887">
      <w:pPr>
        <w:tabs>
          <w:tab w:val="left" w:pos="5055"/>
        </w:tabs>
        <w:rPr>
          <w:rFonts w:asciiTheme="minorHAnsi" w:hAnsiTheme="minorHAnsi" w:cs="Times New Roman"/>
        </w:rPr>
      </w:pPr>
    </w:p>
    <w:p w:rsidR="00DF45D4" w:rsidRPr="00DF45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b/>
        </w:rPr>
        <w:t xml:space="preserve">CALL TO ORDER:  </w:t>
      </w:r>
      <w:r w:rsidRPr="00DF45D4">
        <w:rPr>
          <w:rFonts w:asciiTheme="minorHAnsi" w:hAnsiTheme="minorHAnsi" w:cs="Times New Roman"/>
        </w:rPr>
        <w:t xml:space="preserve">President </w:t>
      </w:r>
      <w:r w:rsidR="00F377F2">
        <w:rPr>
          <w:rFonts w:asciiTheme="minorHAnsi" w:hAnsiTheme="minorHAnsi" w:cs="Times New Roman"/>
        </w:rPr>
        <w:t xml:space="preserve">Mr. </w:t>
      </w:r>
      <w:proofErr w:type="spellStart"/>
      <w:r w:rsidR="00F377F2">
        <w:rPr>
          <w:rFonts w:asciiTheme="minorHAnsi" w:hAnsiTheme="minorHAnsi" w:cs="Times New Roman"/>
        </w:rPr>
        <w:t>Selhorst</w:t>
      </w:r>
      <w:proofErr w:type="spellEnd"/>
      <w:r w:rsidRPr="00DF45D4">
        <w:rPr>
          <w:rFonts w:asciiTheme="minorHAnsi" w:hAnsiTheme="minorHAnsi" w:cs="Times New Roman"/>
        </w:rPr>
        <w:t xml:space="preserve"> called the meeting to order at 7:</w:t>
      </w:r>
      <w:r w:rsidR="00DB7887">
        <w:rPr>
          <w:rFonts w:asciiTheme="minorHAnsi" w:hAnsiTheme="minorHAnsi" w:cs="Times New Roman"/>
        </w:rPr>
        <w:t>03</w:t>
      </w:r>
      <w:r w:rsidR="00446E41">
        <w:rPr>
          <w:rFonts w:asciiTheme="minorHAnsi" w:hAnsiTheme="minorHAnsi" w:cs="Times New Roman"/>
        </w:rPr>
        <w:t xml:space="preserve"> </w:t>
      </w:r>
      <w:r w:rsidRPr="00DF45D4">
        <w:rPr>
          <w:rFonts w:asciiTheme="minorHAnsi" w:hAnsiTheme="minorHAnsi" w:cs="Times New Roman"/>
        </w:rPr>
        <w:t xml:space="preserve">p.m. at the </w:t>
      </w:r>
      <w:r w:rsidR="00DB7887">
        <w:rPr>
          <w:rFonts w:asciiTheme="minorHAnsi" w:hAnsiTheme="minorHAnsi" w:cs="Times New Roman"/>
        </w:rPr>
        <w:t>Genoa</w:t>
      </w:r>
      <w:r w:rsidRPr="00DF45D4">
        <w:rPr>
          <w:rFonts w:asciiTheme="minorHAnsi" w:hAnsiTheme="minorHAnsi" w:cs="Times New Roman"/>
        </w:rPr>
        <w:t xml:space="preserve"> facility.</w:t>
      </w:r>
      <w:r w:rsidR="00FC1E2E">
        <w:rPr>
          <w:rFonts w:asciiTheme="minorHAnsi" w:hAnsiTheme="minorHAnsi" w:cs="Times New Roman"/>
        </w:rPr>
        <w:t xml:space="preserve">  Mr. </w:t>
      </w:r>
      <w:proofErr w:type="spellStart"/>
      <w:r w:rsidR="00FC1E2E">
        <w:rPr>
          <w:rFonts w:asciiTheme="minorHAnsi" w:hAnsiTheme="minorHAnsi" w:cs="Times New Roman"/>
        </w:rPr>
        <w:t>Selhorst</w:t>
      </w:r>
      <w:proofErr w:type="spellEnd"/>
      <w:r w:rsidR="00FC1E2E">
        <w:rPr>
          <w:rFonts w:asciiTheme="minorHAnsi" w:hAnsiTheme="minorHAnsi" w:cs="Times New Roman"/>
        </w:rPr>
        <w:t xml:space="preserve"> welcomed new Board Member Kent Weis.</w:t>
      </w:r>
    </w:p>
    <w:p w:rsidR="000C5CEE" w:rsidRPr="000C5CEE" w:rsidRDefault="00DF45D4" w:rsidP="000C5CEE">
      <w:pPr>
        <w:rPr>
          <w:rFonts w:asciiTheme="minorHAnsi" w:hAnsiTheme="minorHAnsi" w:cs="Times New Roman"/>
          <w:b/>
        </w:rPr>
      </w:pPr>
      <w:r w:rsidRPr="00DF45D4">
        <w:rPr>
          <w:rFonts w:asciiTheme="minorHAnsi" w:hAnsiTheme="minorHAnsi" w:cs="Times New Roman"/>
          <w:b/>
        </w:rPr>
        <w:t xml:space="preserve"> </w:t>
      </w:r>
    </w:p>
    <w:p w:rsidR="000C5CEE" w:rsidRDefault="000C5CEE" w:rsidP="000C5CEE">
      <w:pPr>
        <w:pStyle w:val="normal0"/>
        <w:widowControl w:val="0"/>
        <w:rPr>
          <w:b/>
        </w:rPr>
      </w:pPr>
      <w:r>
        <w:rPr>
          <w:b/>
        </w:rPr>
        <w:t>2.  Organization of the Board:</w:t>
      </w:r>
    </w:p>
    <w:p w:rsidR="000C5CEE" w:rsidRDefault="000C5CEE" w:rsidP="000C5CEE">
      <w:pPr>
        <w:pStyle w:val="normal0"/>
        <w:widowControl w:val="0"/>
        <w:numPr>
          <w:ilvl w:val="0"/>
          <w:numId w:val="10"/>
        </w:numPr>
      </w:pPr>
      <w:r w:rsidRPr="00B03B9C">
        <w:rPr>
          <w:b/>
        </w:rPr>
        <w:t>OATH OF OFFICE</w:t>
      </w:r>
      <w:r>
        <w:t xml:space="preserve"> – Notary Mimi </w:t>
      </w:r>
      <w:proofErr w:type="spellStart"/>
      <w:r>
        <w:t>Fintel</w:t>
      </w:r>
      <w:proofErr w:type="spellEnd"/>
      <w:r>
        <w:t xml:space="preserve"> administered the Oath of Office to new Harris-Elmore Public Library Board of Trustee Member Kenton Weis.</w:t>
      </w:r>
    </w:p>
    <w:p w:rsidR="000C5CEE" w:rsidRPr="00E031CF" w:rsidRDefault="000C5CEE" w:rsidP="000C5CEE">
      <w:pPr>
        <w:pStyle w:val="normal0"/>
        <w:widowControl w:val="0"/>
        <w:ind w:left="720"/>
        <w:rPr>
          <w:i/>
          <w:sz w:val="20"/>
          <w:szCs w:val="20"/>
        </w:rPr>
      </w:pPr>
      <w:r w:rsidRPr="00E031CF">
        <w:rPr>
          <w:i/>
          <w:sz w:val="20"/>
          <w:szCs w:val="20"/>
        </w:rPr>
        <w:t>“Do you solemnly swear (or affirm) that you support the Constitution of the United States and the Constitu</w:t>
      </w:r>
      <w:r>
        <w:rPr>
          <w:i/>
          <w:sz w:val="20"/>
          <w:szCs w:val="20"/>
        </w:rPr>
        <w:t>t</w:t>
      </w:r>
      <w:r w:rsidRPr="00E031CF">
        <w:rPr>
          <w:i/>
          <w:sz w:val="20"/>
          <w:szCs w:val="20"/>
        </w:rPr>
        <w:t>ion of the State of Ohio; and that you will faithfully and</w:t>
      </w:r>
      <w:r>
        <w:rPr>
          <w:i/>
          <w:sz w:val="20"/>
          <w:szCs w:val="20"/>
        </w:rPr>
        <w:t xml:space="preserve"> impartially discharge your duti</w:t>
      </w:r>
      <w:r w:rsidRPr="00E031CF">
        <w:rPr>
          <w:i/>
          <w:sz w:val="20"/>
          <w:szCs w:val="20"/>
        </w:rPr>
        <w:t>es as members of the Harris-Elmore Public Library Board of Trustees to the best of you</w:t>
      </w:r>
      <w:r>
        <w:rPr>
          <w:i/>
          <w:sz w:val="20"/>
          <w:szCs w:val="20"/>
        </w:rPr>
        <w:t>r</w:t>
      </w:r>
      <w:r w:rsidRPr="00E031CF">
        <w:rPr>
          <w:i/>
          <w:sz w:val="20"/>
          <w:szCs w:val="20"/>
        </w:rPr>
        <w:t xml:space="preserve"> ability, and in accor</w:t>
      </w:r>
      <w:r>
        <w:rPr>
          <w:i/>
          <w:sz w:val="20"/>
          <w:szCs w:val="20"/>
        </w:rPr>
        <w:t>dance with the laws now in effec</w:t>
      </w:r>
      <w:r w:rsidRPr="00E031CF">
        <w:rPr>
          <w:i/>
          <w:sz w:val="20"/>
          <w:szCs w:val="20"/>
        </w:rPr>
        <w:t>t and hereafter to be enacted during your continuance in said office, until your successor is chosen and qualified?  If so, answer “I do.”</w:t>
      </w:r>
    </w:p>
    <w:p w:rsidR="000C5CEE" w:rsidRDefault="000C5CEE" w:rsidP="000C5CEE">
      <w:pPr>
        <w:pStyle w:val="normal0"/>
        <w:widowControl w:val="0"/>
      </w:pPr>
      <w:r>
        <w:t>Kenton Weis acknowledged his acceptance by a verbal “I do” and is</w:t>
      </w:r>
      <w:r w:rsidR="00FC1E2E">
        <w:t xml:space="preserve"> as such </w:t>
      </w:r>
      <w:r>
        <w:t xml:space="preserve">instated for the year 2018.  </w:t>
      </w:r>
    </w:p>
    <w:p w:rsidR="000C5CEE" w:rsidRDefault="000C5CEE" w:rsidP="000C5CEE">
      <w:r>
        <w:t>________________________________________</w:t>
      </w:r>
    </w:p>
    <w:p w:rsidR="00FC1E2E" w:rsidRDefault="00FC1E2E" w:rsidP="000C5CEE">
      <w:pPr>
        <w:rPr>
          <w:rFonts w:asciiTheme="minorHAnsi" w:hAnsiTheme="minorHAnsi" w:cs="Times New Roman"/>
        </w:rPr>
      </w:pPr>
      <w:r>
        <w:rPr>
          <w:rFonts w:asciiTheme="minorHAnsi" w:hAnsiTheme="minorHAnsi" w:cs="Times New Roman"/>
          <w:b/>
        </w:rPr>
        <w:t xml:space="preserve">                  </w:t>
      </w:r>
      <w:r>
        <w:rPr>
          <w:rFonts w:asciiTheme="minorHAnsi" w:hAnsiTheme="minorHAnsi" w:cs="Times New Roman"/>
        </w:rPr>
        <w:t>Kenton Weis</w:t>
      </w:r>
    </w:p>
    <w:p w:rsidR="00FC1E2E" w:rsidRPr="00FC1E2E" w:rsidRDefault="00FC1E2E" w:rsidP="000C5CEE">
      <w:pPr>
        <w:rPr>
          <w:rFonts w:asciiTheme="minorHAnsi" w:hAnsiTheme="minorHAnsi" w:cs="Times New Roman"/>
        </w:rPr>
      </w:pPr>
    </w:p>
    <w:p w:rsidR="00DF45D4" w:rsidRPr="00FC1E2E" w:rsidRDefault="00FC1E2E"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FC1E2E">
        <w:rPr>
          <w:rFonts w:asciiTheme="minorHAnsi" w:hAnsiTheme="minorHAnsi" w:cs="Times New Roman"/>
          <w:b/>
        </w:rPr>
        <w:t>3.</w:t>
      </w:r>
      <w:r>
        <w:rPr>
          <w:rFonts w:asciiTheme="minorHAnsi" w:hAnsiTheme="minorHAnsi" w:cs="Times New Roman"/>
          <w:b/>
        </w:rPr>
        <w:t xml:space="preserve">  </w:t>
      </w:r>
      <w:r w:rsidR="00DF45D4" w:rsidRPr="00FC1E2E">
        <w:rPr>
          <w:rFonts w:asciiTheme="minorHAnsi" w:hAnsiTheme="minorHAnsi" w:cs="Times New Roman"/>
          <w:b/>
        </w:rPr>
        <w:t xml:space="preserve">SECRETARY’S REPORT:  </w:t>
      </w:r>
      <w:r w:rsidR="00DB7887" w:rsidRPr="00FC1E2E">
        <w:rPr>
          <w:rFonts w:asciiTheme="minorHAnsi" w:hAnsiTheme="minorHAnsi" w:cs="Times New Roman"/>
        </w:rPr>
        <w:t>The July 9</w:t>
      </w:r>
      <w:r w:rsidR="00DF45D4" w:rsidRPr="00FC1E2E">
        <w:rPr>
          <w:rFonts w:asciiTheme="minorHAnsi" w:hAnsiTheme="minorHAnsi" w:cs="Times New Roman"/>
        </w:rPr>
        <w:t xml:space="preserve">, 2018 minutes were unanimously approved </w:t>
      </w:r>
      <w:r w:rsidR="00446E41" w:rsidRPr="00FC1E2E">
        <w:rPr>
          <w:rFonts w:asciiTheme="minorHAnsi" w:hAnsiTheme="minorHAnsi" w:cs="Times New Roman"/>
        </w:rPr>
        <w:t>as presented.  C</w:t>
      </w:r>
      <w:r w:rsidR="00DF45D4" w:rsidRPr="00FC1E2E">
        <w:rPr>
          <w:rFonts w:asciiTheme="minorHAnsi" w:hAnsiTheme="minorHAnsi" w:cs="Times New Roman"/>
        </w:rPr>
        <w:t>opies for archiving will be prepared by Ms. Farrell.</w:t>
      </w:r>
    </w:p>
    <w:p w:rsidR="00DF45D4" w:rsidRPr="00DF45D4" w:rsidRDefault="00DF45D4" w:rsidP="00DF45D4">
      <w:pPr>
        <w:rPr>
          <w:rFonts w:asciiTheme="minorHAnsi" w:hAnsiTheme="minorHAnsi" w:cs="Times New Roman"/>
          <w:b/>
        </w:rPr>
      </w:pPr>
    </w:p>
    <w:p w:rsidR="00DF45D4" w:rsidRPr="00FC1E2E" w:rsidRDefault="00FC1E2E"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4.  </w:t>
      </w:r>
      <w:r w:rsidR="00DF45D4" w:rsidRPr="00FC1E2E">
        <w:rPr>
          <w:rFonts w:asciiTheme="minorHAnsi" w:hAnsiTheme="minorHAnsi" w:cs="Times New Roman"/>
          <w:b/>
        </w:rPr>
        <w:t>FISCAL OFFICER’S REPORT:</w:t>
      </w:r>
    </w:p>
    <w:p w:rsidR="00185C99" w:rsidRPr="00185C99" w:rsidRDefault="00F377F2" w:rsidP="004679A5">
      <w:pPr>
        <w:pStyle w:val="normal0"/>
        <w:widowControl w:val="0"/>
        <w:numPr>
          <w:ilvl w:val="0"/>
          <w:numId w:val="29"/>
        </w:numPr>
        <w:contextualSpacing/>
        <w:rPr>
          <w:b/>
        </w:rPr>
      </w:pPr>
      <w:r>
        <w:t xml:space="preserve">Mrs. Markley presented the </w:t>
      </w:r>
      <w:r w:rsidR="00DB7887">
        <w:t>July</w:t>
      </w:r>
      <w:r w:rsidR="00C7408E">
        <w:t xml:space="preserve"> financial statements and reports.  </w:t>
      </w:r>
      <w:r>
        <w:t>The Reconciliation Details show everything to be balanced to the penny with no discrepancies.</w:t>
      </w:r>
      <w:r w:rsidR="00DB7887">
        <w:t xml:space="preserve">  Mrs. Markley noted that this is the last month using </w:t>
      </w:r>
      <w:r w:rsidR="00FA56AC">
        <w:t>Qu</w:t>
      </w:r>
      <w:r w:rsidR="00DB7887">
        <w:t>ickBooks as we have switched over to UAN</w:t>
      </w:r>
      <w:r w:rsidR="00185C99">
        <w:t xml:space="preserve">.  </w:t>
      </w:r>
    </w:p>
    <w:p w:rsidR="00185C99" w:rsidRPr="00185C99" w:rsidRDefault="00FA56AC" w:rsidP="004679A5">
      <w:pPr>
        <w:pStyle w:val="normal0"/>
        <w:widowControl w:val="0"/>
        <w:numPr>
          <w:ilvl w:val="0"/>
          <w:numId w:val="29"/>
        </w:numPr>
        <w:contextualSpacing/>
        <w:rPr>
          <w:b/>
        </w:rPr>
      </w:pPr>
      <w:r>
        <w:t>Mr</w:t>
      </w:r>
      <w:r w:rsidR="00185C99">
        <w:t>s. Markley noted on t</w:t>
      </w:r>
      <w:r>
        <w:t xml:space="preserve">he Profit &amp; Loss report </w:t>
      </w:r>
      <w:r w:rsidR="00185C99">
        <w:t xml:space="preserve">we received $15,462.67 in the Elmore Building Addition/Renovation account.  </w:t>
      </w:r>
    </w:p>
    <w:p w:rsidR="000C5CEE" w:rsidRPr="000C5CEE" w:rsidRDefault="00185C99" w:rsidP="004679A5">
      <w:pPr>
        <w:pStyle w:val="normal0"/>
        <w:widowControl w:val="0"/>
        <w:numPr>
          <w:ilvl w:val="0"/>
          <w:numId w:val="29"/>
        </w:numPr>
        <w:contextualSpacing/>
        <w:rPr>
          <w:b/>
        </w:rPr>
      </w:pPr>
      <w:r>
        <w:t xml:space="preserve">Mrs. Markley noted there were no major expenses for the month of July.  It was also noted that we have begun to </w:t>
      </w:r>
      <w:proofErr w:type="gramStart"/>
      <w:r>
        <w:t>received</w:t>
      </w:r>
      <w:proofErr w:type="gramEnd"/>
      <w:r>
        <w:t xml:space="preserve"> the increased PLF amount as </w:t>
      </w:r>
      <w:r w:rsidR="000C5CEE">
        <w:t>mentioned in the previous month’s report.</w:t>
      </w:r>
    </w:p>
    <w:p w:rsidR="00FA56AC" w:rsidRPr="00FA56AC" w:rsidRDefault="000C5CEE" w:rsidP="004679A5">
      <w:pPr>
        <w:pStyle w:val="normal0"/>
        <w:widowControl w:val="0"/>
        <w:numPr>
          <w:ilvl w:val="0"/>
          <w:numId w:val="29"/>
        </w:numPr>
        <w:contextualSpacing/>
        <w:rPr>
          <w:b/>
        </w:rPr>
      </w:pPr>
      <w:r>
        <w:t xml:space="preserve">Mrs. Markley did indicate that there had been a discrepancy with the </w:t>
      </w:r>
      <w:r>
        <w:lastRenderedPageBreak/>
        <w:t>utilities payment as $2000.00 was sent to the wrong P.O. Box and thus sent immediately to RITA, instead of to the Utilities office.  Mrs. Markley is in the process of fixing the issue.</w:t>
      </w:r>
      <w:r w:rsidR="00185C99">
        <w:t xml:space="preserve"> </w:t>
      </w:r>
    </w:p>
    <w:p w:rsidR="007B1CE8" w:rsidRDefault="00185C99" w:rsidP="00C7408E">
      <w:pPr>
        <w:pStyle w:val="normal0"/>
        <w:widowControl w:val="0"/>
        <w:numPr>
          <w:ilvl w:val="0"/>
          <w:numId w:val="29"/>
        </w:numPr>
        <w:contextualSpacing/>
      </w:pPr>
      <w:r>
        <w:t xml:space="preserve"> </w:t>
      </w:r>
      <w:r w:rsidR="00F377F2">
        <w:t>(See attached documentation inc</w:t>
      </w:r>
      <w:r w:rsidR="007B1CE8">
        <w:t>luded in Secretary’s records.)</w:t>
      </w:r>
    </w:p>
    <w:p w:rsidR="00C7408E" w:rsidRDefault="000C5CEE" w:rsidP="007B1CE8">
      <w:pPr>
        <w:pStyle w:val="normal0"/>
        <w:widowControl w:val="0"/>
        <w:contextualSpacing/>
      </w:pPr>
      <w:r>
        <w:rPr>
          <w:b/>
        </w:rPr>
        <w:t>Resolution 2018-54</w:t>
      </w:r>
      <w:r w:rsidR="00C7408E" w:rsidRPr="007B1CE8">
        <w:rPr>
          <w:b/>
        </w:rPr>
        <w:t>.  Be it resolved to accept the Fiscal Officer</w:t>
      </w:r>
      <w:r w:rsidR="004679A5" w:rsidRPr="007B1CE8">
        <w:rPr>
          <w:b/>
        </w:rPr>
        <w:t xml:space="preserve"> </w:t>
      </w:r>
      <w:r>
        <w:rPr>
          <w:b/>
        </w:rPr>
        <w:t>July</w:t>
      </w:r>
      <w:r w:rsidR="00C7408E" w:rsidRPr="007B1CE8">
        <w:rPr>
          <w:b/>
        </w:rPr>
        <w:t xml:space="preserve"> 2018 Report as presented.</w:t>
      </w:r>
      <w:r w:rsidR="00C7408E">
        <w:t xml:space="preserve">  </w:t>
      </w:r>
    </w:p>
    <w:p w:rsidR="00C7408E" w:rsidRDefault="00662A9F" w:rsidP="00C7408E">
      <w:pPr>
        <w:pStyle w:val="normal0"/>
        <w:widowControl w:val="0"/>
        <w:contextualSpacing/>
      </w:pPr>
      <w:r>
        <w:t>Motion made by Mr. Busdeker</w:t>
      </w:r>
      <w:r w:rsidR="00C7408E">
        <w:t>, motion</w:t>
      </w:r>
      <w:r w:rsidR="000C5CEE">
        <w:t xml:space="preserve"> seconded by Ms. Farrell</w:t>
      </w:r>
      <w:r w:rsidR="00C7408E">
        <w:t xml:space="preserve">.  </w:t>
      </w:r>
    </w:p>
    <w:p w:rsidR="00C7408E" w:rsidRDefault="00C7408E" w:rsidP="00C7408E">
      <w:pPr>
        <w:pStyle w:val="normal0"/>
        <w:widowControl w:val="0"/>
        <w:contextualSpacing/>
      </w:pPr>
      <w:r>
        <w:t xml:space="preserve">Motion carried by unanimous voice vote.  </w:t>
      </w:r>
    </w:p>
    <w:p w:rsidR="00DF45D4" w:rsidRDefault="00DF45D4" w:rsidP="00DF45D4">
      <w:pPr>
        <w:rPr>
          <w:rFonts w:ascii="Times New Roman" w:hAnsi="Times New Roman" w:cs="Times New Roman"/>
        </w:rPr>
      </w:pPr>
    </w:p>
    <w:p w:rsidR="00FC1E2E" w:rsidRPr="00185C99" w:rsidRDefault="00FC1E2E" w:rsidP="00FC1E2E">
      <w:pPr>
        <w:pStyle w:val="normal0"/>
        <w:widowControl w:val="0"/>
        <w:numPr>
          <w:ilvl w:val="0"/>
          <w:numId w:val="29"/>
        </w:numPr>
        <w:contextualSpacing/>
        <w:rPr>
          <w:b/>
        </w:rPr>
      </w:pPr>
      <w:r>
        <w:t xml:space="preserve">Mrs. Markley presented the </w:t>
      </w:r>
      <w:r w:rsidR="00F36C51">
        <w:t>August</w:t>
      </w:r>
      <w:r>
        <w:t xml:space="preserve"> financial statements and reports.  </w:t>
      </w:r>
      <w:r w:rsidR="00F36C51">
        <w:t>Mrs. Markley noted that the reports are now in UAN format.  The Bank Reconciliation report shows that we are balanced with the pre-conversion difference of $857.41.  Mrs. Markley noted there was an issue in QuickBooks that didn’t pull over smoothly to UAN so there is a difference of $612.25.  This amount corresponds to outstanding payments made since the beginning of 2017, in which the checks have not been cashed.  Mrs. Markley plans on voiding those checks so she no longer has to carry the pre-conversion amount over.</w:t>
      </w:r>
    </w:p>
    <w:p w:rsidR="00FC1E2E" w:rsidRPr="00185C99" w:rsidRDefault="00FC1E2E" w:rsidP="00FC1E2E">
      <w:pPr>
        <w:pStyle w:val="normal0"/>
        <w:widowControl w:val="0"/>
        <w:numPr>
          <w:ilvl w:val="0"/>
          <w:numId w:val="29"/>
        </w:numPr>
        <w:contextualSpacing/>
        <w:rPr>
          <w:b/>
        </w:rPr>
      </w:pPr>
      <w:r>
        <w:t>Mrs. Markley</w:t>
      </w:r>
      <w:r w:rsidR="00EE7FCF">
        <w:t xml:space="preserve"> noted that the Fund status report now lists the funds by bank accounts.  The Appropriation Status shows our unencumbered balance, the amount of money we have left to use.</w:t>
      </w:r>
    </w:p>
    <w:p w:rsidR="00FC1E2E" w:rsidRPr="000C5CEE" w:rsidRDefault="00FC1E2E" w:rsidP="00FC1E2E">
      <w:pPr>
        <w:pStyle w:val="normal0"/>
        <w:widowControl w:val="0"/>
        <w:numPr>
          <w:ilvl w:val="0"/>
          <w:numId w:val="29"/>
        </w:numPr>
        <w:contextualSpacing/>
        <w:rPr>
          <w:b/>
        </w:rPr>
      </w:pPr>
      <w:r>
        <w:t xml:space="preserve">Mrs. Markley noted </w:t>
      </w:r>
      <w:r w:rsidR="00EE7FCF">
        <w:t>that the Payroll Summary was higher due to showing a 3 payroll cycle.  This was because the whole month of August had to be shown on QuickBooks.  The UAN switch will encompass the August 31, 2018, payroll.</w:t>
      </w:r>
    </w:p>
    <w:p w:rsidR="00FC1E2E" w:rsidRPr="00FA56AC" w:rsidRDefault="00FC1E2E" w:rsidP="00FC1E2E">
      <w:pPr>
        <w:pStyle w:val="normal0"/>
        <w:widowControl w:val="0"/>
        <w:numPr>
          <w:ilvl w:val="0"/>
          <w:numId w:val="29"/>
        </w:numPr>
        <w:contextualSpacing/>
        <w:rPr>
          <w:b/>
        </w:rPr>
      </w:pPr>
      <w:r>
        <w:t xml:space="preserve">Mrs. Markley </w:t>
      </w:r>
      <w:r w:rsidR="00EE7FCF">
        <w:t xml:space="preserve">indicated that she was very happy with the switch to UAN.  She noted that the UAN customer support system is extremely helpful and immediately takes action to guide her.  Mrs. Markley’s husband Carl graciously installed a new router and switch to house a VPN in order to allow Mrs. Fording to have an account to UAN as well.  </w:t>
      </w:r>
      <w:r w:rsidR="00065EA8">
        <w:t xml:space="preserve">This will allow Mrs. Fording access to view the budget and input purchase orders.  </w:t>
      </w:r>
      <w:r>
        <w:t xml:space="preserve"> </w:t>
      </w:r>
    </w:p>
    <w:p w:rsidR="00FC1E2E" w:rsidRDefault="00FC1E2E" w:rsidP="00FC1E2E">
      <w:pPr>
        <w:pStyle w:val="normal0"/>
        <w:widowControl w:val="0"/>
        <w:numPr>
          <w:ilvl w:val="0"/>
          <w:numId w:val="29"/>
        </w:numPr>
        <w:contextualSpacing/>
      </w:pPr>
      <w:r>
        <w:t xml:space="preserve"> (See attached documentation included in Secretary’s records.)</w:t>
      </w:r>
    </w:p>
    <w:p w:rsidR="00FC1E2E" w:rsidRDefault="00FC1E2E" w:rsidP="00FC1E2E">
      <w:pPr>
        <w:pStyle w:val="normal0"/>
        <w:widowControl w:val="0"/>
        <w:contextualSpacing/>
      </w:pPr>
      <w:r>
        <w:rPr>
          <w:b/>
        </w:rPr>
        <w:t>Resolution 2018-</w:t>
      </w:r>
      <w:r w:rsidR="00065EA8">
        <w:rPr>
          <w:b/>
        </w:rPr>
        <w:t>55</w:t>
      </w:r>
      <w:r w:rsidRPr="007B1CE8">
        <w:rPr>
          <w:b/>
        </w:rPr>
        <w:t xml:space="preserve">.  Be it resolved to accept the Fiscal Officer </w:t>
      </w:r>
      <w:r w:rsidR="00065EA8">
        <w:rPr>
          <w:b/>
        </w:rPr>
        <w:t>August</w:t>
      </w:r>
      <w:r w:rsidRPr="007B1CE8">
        <w:rPr>
          <w:b/>
        </w:rPr>
        <w:t xml:space="preserve"> 2018 Report as presented.</w:t>
      </w:r>
      <w:r>
        <w:t xml:space="preserve">  </w:t>
      </w:r>
    </w:p>
    <w:p w:rsidR="00FC1E2E" w:rsidRDefault="00FC1E2E" w:rsidP="00FC1E2E">
      <w:pPr>
        <w:pStyle w:val="normal0"/>
        <w:widowControl w:val="0"/>
        <w:contextualSpacing/>
      </w:pPr>
      <w:r>
        <w:t xml:space="preserve">Motion made by Mr. Busdeker, motion seconded by Ms. Farrell.  </w:t>
      </w:r>
    </w:p>
    <w:p w:rsidR="00FC1E2E" w:rsidRDefault="00FC1E2E" w:rsidP="00FC1E2E">
      <w:pPr>
        <w:pStyle w:val="normal0"/>
        <w:widowControl w:val="0"/>
        <w:contextualSpacing/>
      </w:pPr>
      <w:r>
        <w:t xml:space="preserve">Motion carried by unanimous voice vote.  </w:t>
      </w:r>
    </w:p>
    <w:p w:rsidR="00FC1E2E" w:rsidRDefault="00FC1E2E" w:rsidP="00FC1E2E">
      <w:pPr>
        <w:rPr>
          <w:rFonts w:ascii="Times New Roman" w:hAnsi="Times New Roman" w:cs="Times New Roman"/>
        </w:rPr>
      </w:pPr>
    </w:p>
    <w:p w:rsidR="00065EA8" w:rsidRPr="006455E6" w:rsidRDefault="00065EA8" w:rsidP="00065EA8">
      <w:pPr>
        <w:pStyle w:val="normal0"/>
        <w:widowControl w:val="0"/>
        <w:numPr>
          <w:ilvl w:val="0"/>
          <w:numId w:val="11"/>
        </w:numPr>
        <w:contextualSpacing/>
        <w:rPr>
          <w:b/>
        </w:rPr>
      </w:pPr>
      <w:r>
        <w:rPr>
          <w:b/>
        </w:rPr>
        <w:t xml:space="preserve">Proposed Budget Changes -   </w:t>
      </w:r>
      <w:r>
        <w:t xml:space="preserve">Mrs. Markley would like to propose the following </w:t>
      </w:r>
      <w:r w:rsidR="008E4AA0">
        <w:t>2018 Budget changes</w:t>
      </w:r>
      <w:r w:rsidR="00D57541">
        <w:t xml:space="preserve"> </w:t>
      </w:r>
      <w:r w:rsidR="002C3819">
        <w:t>in regards to i</w:t>
      </w:r>
      <w:r w:rsidR="00D57541">
        <w:t>ncome</w:t>
      </w:r>
      <w:r>
        <w:t>:</w:t>
      </w:r>
    </w:p>
    <w:p w:rsidR="00065EA8" w:rsidRPr="006455E6" w:rsidRDefault="008E4AA0" w:rsidP="00065EA8">
      <w:pPr>
        <w:pStyle w:val="normal0"/>
        <w:widowControl w:val="0"/>
        <w:numPr>
          <w:ilvl w:val="0"/>
          <w:numId w:val="20"/>
        </w:numPr>
        <w:contextualSpacing/>
        <w:rPr>
          <w:b/>
        </w:rPr>
      </w:pPr>
      <w:r>
        <w:t>Contributions, Gifts and Donations</w:t>
      </w:r>
      <w:r w:rsidR="00065EA8">
        <w:t xml:space="preserve"> </w:t>
      </w:r>
      <w:r>
        <w:t>(General Fund</w:t>
      </w:r>
      <w:proofErr w:type="gramStart"/>
      <w:r>
        <w:t>)</w:t>
      </w:r>
      <w:r w:rsidR="00065EA8">
        <w:t>–</w:t>
      </w:r>
      <w:proofErr w:type="gramEnd"/>
      <w:r w:rsidR="00065EA8">
        <w:t xml:space="preserve"> </w:t>
      </w:r>
      <w:r>
        <w:t>Increase</w:t>
      </w:r>
      <w:r w:rsidR="00065EA8">
        <w:t xml:space="preserve"> </w:t>
      </w:r>
      <w:r>
        <w:t xml:space="preserve">budget by $500 to total $2,500 </w:t>
      </w:r>
      <w:r>
        <w:rPr>
          <w:i/>
        </w:rPr>
        <w:t>because donations received in 2018 were larger than expected.</w:t>
      </w:r>
    </w:p>
    <w:p w:rsidR="00065EA8" w:rsidRPr="006455E6" w:rsidRDefault="008E4AA0" w:rsidP="00065EA8">
      <w:pPr>
        <w:pStyle w:val="normal0"/>
        <w:widowControl w:val="0"/>
        <w:numPr>
          <w:ilvl w:val="0"/>
          <w:numId w:val="20"/>
        </w:numPr>
        <w:contextualSpacing/>
        <w:rPr>
          <w:b/>
        </w:rPr>
      </w:pPr>
      <w:r>
        <w:t xml:space="preserve">Contributions, Gifts and Donations (Memorial Fund) – Decrease the budget by $4,000 to total $1,000 </w:t>
      </w:r>
      <w:r>
        <w:rPr>
          <w:i/>
        </w:rPr>
        <w:t xml:space="preserve">because most contributions go into the General Fund since there are no stipulations on how to spend the </w:t>
      </w:r>
      <w:r>
        <w:rPr>
          <w:i/>
        </w:rPr>
        <w:lastRenderedPageBreak/>
        <w:t>monies.</w:t>
      </w:r>
    </w:p>
    <w:p w:rsidR="00065EA8" w:rsidRPr="006455E6" w:rsidRDefault="008E4AA0" w:rsidP="00065EA8">
      <w:pPr>
        <w:pStyle w:val="normal0"/>
        <w:widowControl w:val="0"/>
        <w:numPr>
          <w:ilvl w:val="0"/>
          <w:numId w:val="20"/>
        </w:numPr>
        <w:contextualSpacing/>
        <w:rPr>
          <w:b/>
        </w:rPr>
      </w:pPr>
      <w:r>
        <w:t xml:space="preserve">Contributions, Gifts and Donations (Genoa Branch Fund) </w:t>
      </w:r>
      <w:r w:rsidR="00065EA8">
        <w:t xml:space="preserve">– </w:t>
      </w:r>
      <w:r>
        <w:t xml:space="preserve">Increase budget by $250 to total $1250 </w:t>
      </w:r>
      <w:r>
        <w:rPr>
          <w:i/>
        </w:rPr>
        <w:t>to account for the extra donations we’ve received in 2018.</w:t>
      </w:r>
    </w:p>
    <w:p w:rsidR="00065EA8" w:rsidRPr="006455E6" w:rsidRDefault="008E4AA0" w:rsidP="00065EA8">
      <w:pPr>
        <w:pStyle w:val="normal0"/>
        <w:widowControl w:val="0"/>
        <w:numPr>
          <w:ilvl w:val="0"/>
          <w:numId w:val="20"/>
        </w:numPr>
        <w:contextualSpacing/>
        <w:rPr>
          <w:b/>
        </w:rPr>
      </w:pPr>
      <w:r>
        <w:t>Other Debt Proceeds (Elmore Building Addition Fund) – Increase budget by $450,000 to total $450,000</w:t>
      </w:r>
      <w:r w:rsidR="00D57541">
        <w:rPr>
          <w:i/>
        </w:rPr>
        <w:t xml:space="preserve"> to account for loan from First Federal for the building project.</w:t>
      </w:r>
    </w:p>
    <w:p w:rsidR="00065EA8" w:rsidRPr="00D57541" w:rsidRDefault="00065EA8" w:rsidP="00D57541">
      <w:pPr>
        <w:pStyle w:val="normal0"/>
        <w:widowControl w:val="0"/>
        <w:numPr>
          <w:ilvl w:val="0"/>
          <w:numId w:val="20"/>
        </w:numPr>
        <w:contextualSpacing/>
        <w:rPr>
          <w:b/>
        </w:rPr>
      </w:pPr>
      <w:r>
        <w:t xml:space="preserve">(See attached documentation included in Secretary’s records.)  </w:t>
      </w:r>
    </w:p>
    <w:p w:rsidR="00D57541" w:rsidRPr="006455E6" w:rsidRDefault="00D57541" w:rsidP="00D57541">
      <w:pPr>
        <w:pStyle w:val="normal0"/>
        <w:widowControl w:val="0"/>
        <w:numPr>
          <w:ilvl w:val="0"/>
          <w:numId w:val="11"/>
        </w:numPr>
        <w:contextualSpacing/>
        <w:rPr>
          <w:b/>
        </w:rPr>
      </w:pPr>
      <w:r>
        <w:rPr>
          <w:b/>
        </w:rPr>
        <w:t xml:space="preserve">Proposed Budget Changes -   </w:t>
      </w:r>
      <w:r>
        <w:t>Mrs. Markley would like to propose the following 2018 Budget changes</w:t>
      </w:r>
      <w:r w:rsidR="002C3819">
        <w:t xml:space="preserve"> in regards to expenses</w:t>
      </w:r>
      <w:r>
        <w:t>:</w:t>
      </w:r>
    </w:p>
    <w:p w:rsidR="00D57541" w:rsidRPr="006455E6" w:rsidRDefault="002C3819" w:rsidP="00D57541">
      <w:pPr>
        <w:pStyle w:val="normal0"/>
        <w:widowControl w:val="0"/>
        <w:numPr>
          <w:ilvl w:val="0"/>
          <w:numId w:val="20"/>
        </w:numPr>
        <w:contextualSpacing/>
        <w:rPr>
          <w:b/>
        </w:rPr>
      </w:pPr>
      <w:r>
        <w:t>1000-110-225 Workers’ Comp – In</w:t>
      </w:r>
      <w:r w:rsidR="00D57541">
        <w:t xml:space="preserve">crease the </w:t>
      </w:r>
      <w:r>
        <w:t>budget by $300.00 to $300.00</w:t>
      </w:r>
      <w:r>
        <w:rPr>
          <w:i/>
        </w:rPr>
        <w:t xml:space="preserve"> to account for BWC premiums.</w:t>
      </w:r>
    </w:p>
    <w:p w:rsidR="00D57541" w:rsidRPr="006455E6" w:rsidRDefault="002C3819" w:rsidP="00D57541">
      <w:pPr>
        <w:pStyle w:val="normal0"/>
        <w:widowControl w:val="0"/>
        <w:numPr>
          <w:ilvl w:val="0"/>
          <w:numId w:val="20"/>
        </w:numPr>
        <w:contextualSpacing/>
        <w:rPr>
          <w:b/>
        </w:rPr>
      </w:pPr>
      <w:r>
        <w:t>1000-110-213 Medicare</w:t>
      </w:r>
      <w:r w:rsidR="00D57541">
        <w:t xml:space="preserve"> – </w:t>
      </w:r>
      <w:r>
        <w:t>Increase</w:t>
      </w:r>
      <w:r w:rsidR="00D57541">
        <w:t xml:space="preserve"> </w:t>
      </w:r>
      <w:r>
        <w:t>budget by $1,500.00 to $1,500.00</w:t>
      </w:r>
      <w:r>
        <w:rPr>
          <w:i/>
        </w:rPr>
        <w:t>to account for Employer share Medicare.</w:t>
      </w:r>
    </w:p>
    <w:p w:rsidR="00D57541" w:rsidRPr="006455E6" w:rsidRDefault="002C3819" w:rsidP="00D57541">
      <w:pPr>
        <w:pStyle w:val="normal0"/>
        <w:widowControl w:val="0"/>
        <w:numPr>
          <w:ilvl w:val="0"/>
          <w:numId w:val="20"/>
        </w:numPr>
        <w:contextualSpacing/>
        <w:rPr>
          <w:b/>
        </w:rPr>
      </w:pPr>
      <w:r>
        <w:t xml:space="preserve">1000-210-452 Property </w:t>
      </w:r>
      <w:proofErr w:type="spellStart"/>
      <w:r>
        <w:t>Maint</w:t>
      </w:r>
      <w:proofErr w:type="spellEnd"/>
      <w:proofErr w:type="gramStart"/>
      <w:r>
        <w:t>./</w:t>
      </w:r>
      <w:proofErr w:type="gramEnd"/>
      <w:r>
        <w:t>Repair Supp. &amp; Parts</w:t>
      </w:r>
      <w:r w:rsidR="00D57541">
        <w:t xml:space="preserve"> – </w:t>
      </w:r>
      <w:r>
        <w:t xml:space="preserve">Increase budget by $1,000.00 to $4,700.00 </w:t>
      </w:r>
      <w:r>
        <w:rPr>
          <w:i/>
        </w:rPr>
        <w:t>because we need additional monies for maintenance.</w:t>
      </w:r>
    </w:p>
    <w:p w:rsidR="00D57541" w:rsidRPr="006455E6" w:rsidRDefault="00BF3FE8" w:rsidP="00D57541">
      <w:pPr>
        <w:pStyle w:val="normal0"/>
        <w:widowControl w:val="0"/>
        <w:numPr>
          <w:ilvl w:val="0"/>
          <w:numId w:val="20"/>
        </w:numPr>
        <w:contextualSpacing/>
        <w:rPr>
          <w:b/>
        </w:rPr>
      </w:pPr>
      <w:r>
        <w:t>1000-230-373 Tax Collection Fees</w:t>
      </w:r>
      <w:r w:rsidR="00D57541">
        <w:t xml:space="preserve"> – </w:t>
      </w:r>
      <w:r>
        <w:t xml:space="preserve">Increase budget by $689.00 to $4689.00 </w:t>
      </w:r>
      <w:r>
        <w:rPr>
          <w:i/>
        </w:rPr>
        <w:t>because the budget was too low for County Auditor fees.</w:t>
      </w:r>
    </w:p>
    <w:p w:rsidR="00D57541" w:rsidRPr="006455E6" w:rsidRDefault="00BF3FE8" w:rsidP="00D57541">
      <w:pPr>
        <w:pStyle w:val="normal0"/>
        <w:widowControl w:val="0"/>
        <w:numPr>
          <w:ilvl w:val="0"/>
          <w:numId w:val="20"/>
        </w:numPr>
        <w:contextualSpacing/>
        <w:rPr>
          <w:b/>
        </w:rPr>
      </w:pPr>
      <w:r>
        <w:t>1000-230-374 Engineering Services – De</w:t>
      </w:r>
      <w:r w:rsidR="00D57541">
        <w:t xml:space="preserve">crease the </w:t>
      </w:r>
      <w:r>
        <w:t>budget by $8,010.00 to $990.00</w:t>
      </w:r>
      <w:r>
        <w:rPr>
          <w:i/>
        </w:rPr>
        <w:t xml:space="preserve"> because we are now paying for these services out of Building Addition Fund.</w:t>
      </w:r>
    </w:p>
    <w:p w:rsidR="00D57541" w:rsidRPr="00BF3FE8" w:rsidRDefault="00BF3FE8" w:rsidP="00D57541">
      <w:pPr>
        <w:pStyle w:val="normal0"/>
        <w:widowControl w:val="0"/>
        <w:numPr>
          <w:ilvl w:val="0"/>
          <w:numId w:val="20"/>
        </w:numPr>
        <w:contextualSpacing/>
        <w:rPr>
          <w:b/>
        </w:rPr>
      </w:pPr>
      <w:r>
        <w:t xml:space="preserve">1000-910-910 – Increase </w:t>
      </w:r>
      <w:r w:rsidR="00D57541">
        <w:t>budg</w:t>
      </w:r>
      <w:r>
        <w:t xml:space="preserve">et by $187,123.22 to $350,000.00 </w:t>
      </w:r>
      <w:r>
        <w:rPr>
          <w:i/>
        </w:rPr>
        <w:t>to appropriate for second transfer this month.</w:t>
      </w:r>
    </w:p>
    <w:p w:rsidR="00BF3FE8" w:rsidRPr="006455E6" w:rsidRDefault="00BF3FE8" w:rsidP="00D57541">
      <w:pPr>
        <w:pStyle w:val="normal0"/>
        <w:widowControl w:val="0"/>
        <w:numPr>
          <w:ilvl w:val="0"/>
          <w:numId w:val="20"/>
        </w:numPr>
        <w:contextualSpacing/>
        <w:rPr>
          <w:b/>
        </w:rPr>
      </w:pPr>
      <w:r>
        <w:t xml:space="preserve">4002-230-370 Professional Services – Increase budget by $30,000.00 to $40,000.00 </w:t>
      </w:r>
      <w:r>
        <w:rPr>
          <w:i/>
        </w:rPr>
        <w:t>because Engineering Services was budgeted too low.</w:t>
      </w:r>
    </w:p>
    <w:p w:rsidR="00D57541" w:rsidRPr="00C105A6" w:rsidRDefault="00D57541" w:rsidP="00FE4C1A">
      <w:pPr>
        <w:pStyle w:val="normal0"/>
        <w:widowControl w:val="0"/>
        <w:numPr>
          <w:ilvl w:val="0"/>
          <w:numId w:val="20"/>
        </w:numPr>
        <w:contextualSpacing/>
        <w:rPr>
          <w:b/>
        </w:rPr>
      </w:pPr>
      <w:r>
        <w:t xml:space="preserve">(See attached documentation included in Secretary’s records.)  </w:t>
      </w:r>
    </w:p>
    <w:p w:rsidR="00065EA8" w:rsidRDefault="00065EA8" w:rsidP="00065EA8">
      <w:pPr>
        <w:pStyle w:val="normal0"/>
        <w:widowControl w:val="0"/>
        <w:contextualSpacing/>
      </w:pPr>
      <w:r w:rsidRPr="009234DB">
        <w:rPr>
          <w:b/>
        </w:rPr>
        <w:t xml:space="preserve">Resolution </w:t>
      </w:r>
      <w:r w:rsidR="00FE4C1A">
        <w:rPr>
          <w:b/>
        </w:rPr>
        <w:t>2018-56</w:t>
      </w:r>
      <w:r w:rsidRPr="009234DB">
        <w:rPr>
          <w:b/>
        </w:rPr>
        <w:t xml:space="preserve">.  Be it resolved to </w:t>
      </w:r>
      <w:r>
        <w:rPr>
          <w:b/>
        </w:rPr>
        <w:t xml:space="preserve">accept the Proposed 2018 Budget Changes </w:t>
      </w:r>
      <w:r w:rsidR="00FE4C1A">
        <w:rPr>
          <w:b/>
        </w:rPr>
        <w:t xml:space="preserve">in regards to both income and expenses </w:t>
      </w:r>
      <w:r>
        <w:rPr>
          <w:b/>
        </w:rPr>
        <w:t>as presented.</w:t>
      </w:r>
    </w:p>
    <w:p w:rsidR="00065EA8" w:rsidRDefault="00065EA8" w:rsidP="00065EA8">
      <w:pPr>
        <w:pStyle w:val="normal0"/>
        <w:widowControl w:val="0"/>
        <w:contextualSpacing/>
      </w:pPr>
      <w:r>
        <w:t>Motion made by Mr</w:t>
      </w:r>
      <w:r w:rsidR="00FE4C1A">
        <w:t xml:space="preserve">s. </w:t>
      </w:r>
      <w:proofErr w:type="spellStart"/>
      <w:r w:rsidR="00FE4C1A">
        <w:t>Repka</w:t>
      </w:r>
      <w:proofErr w:type="spellEnd"/>
      <w:r>
        <w:t>, motion</w:t>
      </w:r>
      <w:r w:rsidR="00FE4C1A">
        <w:t xml:space="preserve"> seconded by Mr. </w:t>
      </w:r>
      <w:proofErr w:type="spellStart"/>
      <w:r w:rsidR="00FE4C1A">
        <w:t>Busdeker</w:t>
      </w:r>
      <w:proofErr w:type="spellEnd"/>
      <w:r w:rsidR="00D0390D">
        <w:t>.</w:t>
      </w:r>
    </w:p>
    <w:p w:rsidR="00065EA8" w:rsidRDefault="00065EA8" w:rsidP="00FE4C1A">
      <w:pPr>
        <w:pStyle w:val="normal0"/>
        <w:widowControl w:val="0"/>
        <w:tabs>
          <w:tab w:val="left" w:pos="5865"/>
        </w:tabs>
        <w:contextualSpacing/>
      </w:pPr>
      <w:r>
        <w:t>Motion carried by unanimous voice vote.</w:t>
      </w:r>
      <w:r w:rsidR="00FE4C1A">
        <w:tab/>
      </w:r>
    </w:p>
    <w:p w:rsidR="00FC1E2E" w:rsidRDefault="00FC1E2E" w:rsidP="00DF45D4">
      <w:pPr>
        <w:rPr>
          <w:rFonts w:ascii="Times New Roman" w:hAnsi="Times New Roman" w:cs="Times New Roman"/>
        </w:rPr>
      </w:pPr>
    </w:p>
    <w:p w:rsidR="00FE4C1A" w:rsidRPr="006455E6" w:rsidRDefault="00FE4C1A" w:rsidP="00FE4C1A">
      <w:pPr>
        <w:pStyle w:val="normal0"/>
        <w:widowControl w:val="0"/>
        <w:numPr>
          <w:ilvl w:val="0"/>
          <w:numId w:val="11"/>
        </w:numPr>
        <w:contextualSpacing/>
        <w:rPr>
          <w:b/>
        </w:rPr>
      </w:pPr>
      <w:r>
        <w:rPr>
          <w:b/>
        </w:rPr>
        <w:t xml:space="preserve">Proposed Transfer -   </w:t>
      </w:r>
      <w:r>
        <w:t>Mrs. Markley would like to propose the transfer of $187,123.22 from General Fund into the Elmore Building Addition Fund.</w:t>
      </w:r>
    </w:p>
    <w:p w:rsidR="00FE4C1A" w:rsidRPr="00C105A6" w:rsidRDefault="00FE4C1A" w:rsidP="00FE4C1A">
      <w:pPr>
        <w:pStyle w:val="normal0"/>
        <w:widowControl w:val="0"/>
        <w:numPr>
          <w:ilvl w:val="0"/>
          <w:numId w:val="11"/>
        </w:numPr>
        <w:contextualSpacing/>
        <w:rPr>
          <w:b/>
        </w:rPr>
      </w:pPr>
      <w:r>
        <w:t xml:space="preserve">(See attached documentation included in Secretary’s records.)  </w:t>
      </w:r>
    </w:p>
    <w:p w:rsidR="00FE4C1A" w:rsidRDefault="00FE4C1A" w:rsidP="00FE4C1A">
      <w:pPr>
        <w:pStyle w:val="normal0"/>
        <w:widowControl w:val="0"/>
        <w:contextualSpacing/>
      </w:pPr>
      <w:r w:rsidRPr="009234DB">
        <w:rPr>
          <w:b/>
        </w:rPr>
        <w:t xml:space="preserve">Resolution </w:t>
      </w:r>
      <w:r>
        <w:rPr>
          <w:b/>
        </w:rPr>
        <w:t>2018-57</w:t>
      </w:r>
      <w:r w:rsidRPr="009234DB">
        <w:rPr>
          <w:b/>
        </w:rPr>
        <w:t xml:space="preserve">.  Be it resolved to </w:t>
      </w:r>
      <w:r>
        <w:rPr>
          <w:b/>
        </w:rPr>
        <w:t xml:space="preserve">approve the proposed transfer of </w:t>
      </w:r>
      <w:r w:rsidRPr="00FE4C1A">
        <w:rPr>
          <w:b/>
        </w:rPr>
        <w:t>$187,123.22 from General Fund into the Elmore Building Addition Fund</w:t>
      </w:r>
      <w:r>
        <w:rPr>
          <w:b/>
        </w:rPr>
        <w:t xml:space="preserve"> as presented.</w:t>
      </w:r>
    </w:p>
    <w:p w:rsidR="00FE4C1A" w:rsidRDefault="00FE4C1A" w:rsidP="00FE4C1A">
      <w:pPr>
        <w:pStyle w:val="normal0"/>
        <w:widowControl w:val="0"/>
        <w:contextualSpacing/>
      </w:pPr>
      <w:r>
        <w:t xml:space="preserve">Motion made by Mr. </w:t>
      </w:r>
      <w:proofErr w:type="spellStart"/>
      <w:r>
        <w:t>Busdeker</w:t>
      </w:r>
      <w:proofErr w:type="spellEnd"/>
      <w:r>
        <w:t xml:space="preserve">, motion seconded by Mr. </w:t>
      </w:r>
      <w:r w:rsidR="00D0390D">
        <w:t>Weis.</w:t>
      </w:r>
    </w:p>
    <w:p w:rsidR="00FE4C1A" w:rsidRDefault="00FE4C1A" w:rsidP="00FE4C1A">
      <w:pPr>
        <w:pStyle w:val="normal0"/>
        <w:widowControl w:val="0"/>
        <w:tabs>
          <w:tab w:val="left" w:pos="5865"/>
        </w:tabs>
        <w:contextualSpacing/>
      </w:pPr>
      <w:r>
        <w:t>Motion carried by unanimous voice vote.</w:t>
      </w:r>
      <w:r>
        <w:tab/>
      </w:r>
    </w:p>
    <w:p w:rsidR="00FE4C1A" w:rsidRDefault="00FE4C1A" w:rsidP="00DF45D4">
      <w:pPr>
        <w:rPr>
          <w:rFonts w:ascii="Times New Roman" w:hAnsi="Times New Roman" w:cs="Times New Roman"/>
        </w:rPr>
      </w:pPr>
    </w:p>
    <w:p w:rsidR="00D0390D" w:rsidRPr="00D0390D" w:rsidRDefault="00D0390D" w:rsidP="00D0390D">
      <w:pPr>
        <w:pStyle w:val="normal0"/>
        <w:widowControl w:val="0"/>
        <w:numPr>
          <w:ilvl w:val="0"/>
          <w:numId w:val="11"/>
        </w:numPr>
        <w:contextualSpacing/>
        <w:rPr>
          <w:b/>
        </w:rPr>
      </w:pPr>
      <w:r w:rsidRPr="00D0390D">
        <w:rPr>
          <w:b/>
        </w:rPr>
        <w:t xml:space="preserve">Proposed Fund Name Change -   </w:t>
      </w:r>
      <w:r>
        <w:t>Mrs. Markley would like to propose to change the name of the “Genoa Building Fund” to the “Genoa Branch Fund” to better identify what the monies are to be used for in the fund.  The monies are to be used on any expenses within the Branch, not just for the building.</w:t>
      </w:r>
    </w:p>
    <w:p w:rsidR="00D0390D" w:rsidRPr="00D0390D" w:rsidRDefault="00D0390D" w:rsidP="00D0390D">
      <w:pPr>
        <w:pStyle w:val="normal0"/>
        <w:widowControl w:val="0"/>
        <w:numPr>
          <w:ilvl w:val="0"/>
          <w:numId w:val="11"/>
        </w:numPr>
        <w:contextualSpacing/>
        <w:rPr>
          <w:b/>
        </w:rPr>
      </w:pPr>
      <w:r>
        <w:lastRenderedPageBreak/>
        <w:t xml:space="preserve">(See attached documentation included in Secretary’s records.)  </w:t>
      </w:r>
    </w:p>
    <w:p w:rsidR="00D0390D" w:rsidRDefault="00D0390D" w:rsidP="00D0390D">
      <w:pPr>
        <w:pStyle w:val="normal0"/>
        <w:widowControl w:val="0"/>
        <w:contextualSpacing/>
      </w:pPr>
      <w:r w:rsidRPr="009234DB">
        <w:rPr>
          <w:b/>
        </w:rPr>
        <w:t xml:space="preserve">Resolution </w:t>
      </w:r>
      <w:r>
        <w:rPr>
          <w:b/>
        </w:rPr>
        <w:t>2018-58</w:t>
      </w:r>
      <w:r w:rsidRPr="009234DB">
        <w:rPr>
          <w:b/>
        </w:rPr>
        <w:t xml:space="preserve">.  Be it resolved to </w:t>
      </w:r>
      <w:r>
        <w:rPr>
          <w:b/>
        </w:rPr>
        <w:t>approve the name change of the Genoa Building Fund to the Genoa Branch Fund.</w:t>
      </w:r>
    </w:p>
    <w:p w:rsidR="00D0390D" w:rsidRDefault="00D0390D" w:rsidP="00D0390D">
      <w:pPr>
        <w:pStyle w:val="normal0"/>
        <w:widowControl w:val="0"/>
        <w:contextualSpacing/>
      </w:pPr>
      <w:r>
        <w:t xml:space="preserve">Motion made by Mrs. </w:t>
      </w:r>
      <w:proofErr w:type="spellStart"/>
      <w:r>
        <w:t>Repka</w:t>
      </w:r>
      <w:proofErr w:type="spellEnd"/>
      <w:r>
        <w:t xml:space="preserve">, motion seconded by Mr. </w:t>
      </w:r>
      <w:proofErr w:type="spellStart"/>
      <w:r>
        <w:t>Busdeker</w:t>
      </w:r>
      <w:proofErr w:type="spellEnd"/>
      <w:r>
        <w:t>.</w:t>
      </w:r>
    </w:p>
    <w:p w:rsidR="00D0390D" w:rsidRDefault="00D0390D" w:rsidP="00FA5E76">
      <w:pPr>
        <w:tabs>
          <w:tab w:val="left" w:pos="4800"/>
        </w:tabs>
      </w:pPr>
      <w:r>
        <w:t>Motion carried by unanimous voice vote.</w:t>
      </w:r>
      <w:r w:rsidR="00FA5E76">
        <w:tab/>
      </w:r>
    </w:p>
    <w:p w:rsidR="00FA5E76" w:rsidRDefault="00FA5E76" w:rsidP="00FA5E76">
      <w:pPr>
        <w:tabs>
          <w:tab w:val="left" w:pos="4800"/>
        </w:tabs>
      </w:pPr>
    </w:p>
    <w:p w:rsidR="00FA5E76" w:rsidRPr="006455E6" w:rsidRDefault="00FA5E76" w:rsidP="00FA5E76">
      <w:pPr>
        <w:pStyle w:val="normal0"/>
        <w:widowControl w:val="0"/>
        <w:numPr>
          <w:ilvl w:val="0"/>
          <w:numId w:val="11"/>
        </w:numPr>
        <w:contextualSpacing/>
        <w:rPr>
          <w:b/>
        </w:rPr>
      </w:pPr>
      <w:r>
        <w:rPr>
          <w:b/>
        </w:rPr>
        <w:t xml:space="preserve">Proposed Payroll Change -   </w:t>
      </w:r>
      <w:r>
        <w:t>Mrs. Markley would like to propose that payroll is to be paid by EFT for all employees.  Paystubs are to be emailed to employees.  If the employee does not have an email address, paystubs will be mailed to the address on file.</w:t>
      </w:r>
    </w:p>
    <w:p w:rsidR="00FA5E76" w:rsidRPr="00C105A6" w:rsidRDefault="00FA5E76" w:rsidP="00FA5E76">
      <w:pPr>
        <w:pStyle w:val="normal0"/>
        <w:widowControl w:val="0"/>
        <w:numPr>
          <w:ilvl w:val="0"/>
          <w:numId w:val="11"/>
        </w:numPr>
        <w:contextualSpacing/>
        <w:rPr>
          <w:b/>
        </w:rPr>
      </w:pPr>
      <w:r>
        <w:t xml:space="preserve">(See attached documentation included in Secretary’s records.)  </w:t>
      </w:r>
    </w:p>
    <w:p w:rsidR="00FA5E76" w:rsidRDefault="00FA5E76" w:rsidP="00FA5E76">
      <w:pPr>
        <w:pStyle w:val="normal0"/>
        <w:widowControl w:val="0"/>
        <w:contextualSpacing/>
      </w:pPr>
      <w:r w:rsidRPr="009234DB">
        <w:rPr>
          <w:b/>
        </w:rPr>
        <w:t xml:space="preserve">Resolution </w:t>
      </w:r>
      <w:r>
        <w:rPr>
          <w:b/>
        </w:rPr>
        <w:t>2018-59</w:t>
      </w:r>
      <w:r w:rsidRPr="009234DB">
        <w:rPr>
          <w:b/>
        </w:rPr>
        <w:t xml:space="preserve">.  Be it resolved to </w:t>
      </w:r>
      <w:r>
        <w:rPr>
          <w:b/>
        </w:rPr>
        <w:t>approve the proposed payroll change as presented.</w:t>
      </w:r>
    </w:p>
    <w:p w:rsidR="00FA5E76" w:rsidRDefault="00FA5E76" w:rsidP="00FA5E76">
      <w:pPr>
        <w:pStyle w:val="normal0"/>
        <w:widowControl w:val="0"/>
        <w:contextualSpacing/>
      </w:pPr>
      <w:r>
        <w:t xml:space="preserve">Motion made by Ms. Farrell, motion seconded by Mrs. </w:t>
      </w:r>
      <w:proofErr w:type="spellStart"/>
      <w:r>
        <w:t>Repka</w:t>
      </w:r>
      <w:proofErr w:type="spellEnd"/>
      <w:r>
        <w:t>.</w:t>
      </w:r>
    </w:p>
    <w:p w:rsidR="00FA5E76" w:rsidRDefault="00FA5E76" w:rsidP="00FA5E76">
      <w:pPr>
        <w:tabs>
          <w:tab w:val="left" w:pos="4800"/>
        </w:tabs>
      </w:pPr>
      <w:r>
        <w:t>Motion carried by unanimous voice vote.</w:t>
      </w:r>
    </w:p>
    <w:p w:rsidR="00FA5E76" w:rsidRDefault="00FA5E76" w:rsidP="00FA5E76">
      <w:pPr>
        <w:tabs>
          <w:tab w:val="left" w:pos="4800"/>
        </w:tabs>
      </w:pPr>
    </w:p>
    <w:p w:rsidR="00FA5E76" w:rsidRPr="006455E6" w:rsidRDefault="00FA5E76" w:rsidP="00FA5E76">
      <w:pPr>
        <w:pStyle w:val="normal0"/>
        <w:widowControl w:val="0"/>
        <w:numPr>
          <w:ilvl w:val="0"/>
          <w:numId w:val="11"/>
        </w:numPr>
        <w:contextualSpacing/>
        <w:rPr>
          <w:b/>
        </w:rPr>
      </w:pPr>
      <w:r>
        <w:rPr>
          <w:b/>
        </w:rPr>
        <w:t xml:space="preserve">Proposed Amended Certificate </w:t>
      </w:r>
      <w:r w:rsidR="00722B3E">
        <w:rPr>
          <w:b/>
        </w:rPr>
        <w:t>of Estimated Resources</w:t>
      </w:r>
      <w:r>
        <w:rPr>
          <w:b/>
        </w:rPr>
        <w:t xml:space="preserve">-   </w:t>
      </w:r>
      <w:r>
        <w:t xml:space="preserve">Mrs. Markley would like to propose the approval of the </w:t>
      </w:r>
      <w:r w:rsidR="00965C4C">
        <w:t>n</w:t>
      </w:r>
      <w:r>
        <w:t xml:space="preserve">ew Amended Certificate </w:t>
      </w:r>
      <w:r w:rsidR="00722B3E">
        <w:t xml:space="preserve">of Estimated Resources </w:t>
      </w:r>
      <w:r>
        <w:t xml:space="preserve">as of September 10, 2018, reflecting the new revenue figures.  The Amended Certificate </w:t>
      </w:r>
      <w:r w:rsidR="00722B3E">
        <w:t xml:space="preserve">of Estimated Resources </w:t>
      </w:r>
      <w:r>
        <w:t>will then need to be filed with the County Auditor.</w:t>
      </w:r>
    </w:p>
    <w:p w:rsidR="00FA5E76" w:rsidRPr="00C105A6" w:rsidRDefault="00FA5E76" w:rsidP="00FA5E76">
      <w:pPr>
        <w:pStyle w:val="normal0"/>
        <w:widowControl w:val="0"/>
        <w:numPr>
          <w:ilvl w:val="0"/>
          <w:numId w:val="11"/>
        </w:numPr>
        <w:contextualSpacing/>
        <w:rPr>
          <w:b/>
        </w:rPr>
      </w:pPr>
      <w:r>
        <w:t xml:space="preserve">(See attached documentation included in Secretary’s records.)  </w:t>
      </w:r>
    </w:p>
    <w:p w:rsidR="00FA5E76" w:rsidRDefault="00FA5E76" w:rsidP="00FA5E76">
      <w:pPr>
        <w:pStyle w:val="normal0"/>
        <w:widowControl w:val="0"/>
        <w:contextualSpacing/>
      </w:pPr>
      <w:r w:rsidRPr="009234DB">
        <w:rPr>
          <w:b/>
        </w:rPr>
        <w:t xml:space="preserve">Resolution </w:t>
      </w:r>
      <w:r>
        <w:rPr>
          <w:b/>
        </w:rPr>
        <w:t>2018-60</w:t>
      </w:r>
      <w:r w:rsidRPr="009234DB">
        <w:rPr>
          <w:b/>
        </w:rPr>
        <w:t xml:space="preserve">.  Be it resolved to </w:t>
      </w:r>
      <w:r>
        <w:rPr>
          <w:b/>
        </w:rPr>
        <w:t xml:space="preserve">approve the </w:t>
      </w:r>
      <w:r w:rsidR="00965C4C">
        <w:rPr>
          <w:b/>
        </w:rPr>
        <w:t>new Amended Certificate</w:t>
      </w:r>
      <w:r>
        <w:rPr>
          <w:b/>
        </w:rPr>
        <w:t xml:space="preserve"> </w:t>
      </w:r>
      <w:r w:rsidR="00722B3E">
        <w:rPr>
          <w:b/>
        </w:rPr>
        <w:t xml:space="preserve">of Estimated Resources </w:t>
      </w:r>
      <w:r>
        <w:rPr>
          <w:b/>
        </w:rPr>
        <w:t>as presented.</w:t>
      </w:r>
    </w:p>
    <w:p w:rsidR="00FA5E76" w:rsidRDefault="00FA5E76" w:rsidP="00FA5E76">
      <w:pPr>
        <w:pStyle w:val="normal0"/>
        <w:widowControl w:val="0"/>
        <w:contextualSpacing/>
      </w:pPr>
      <w:r>
        <w:t>Motion made</w:t>
      </w:r>
      <w:r w:rsidR="00965C4C">
        <w:t xml:space="preserve"> by Ms</w:t>
      </w:r>
      <w:r>
        <w:t xml:space="preserve">. </w:t>
      </w:r>
      <w:r w:rsidR="00965C4C">
        <w:t>Farrell</w:t>
      </w:r>
      <w:r>
        <w:t>, motion seconded by Mr</w:t>
      </w:r>
      <w:r w:rsidR="00965C4C">
        <w:t>s</w:t>
      </w:r>
      <w:r>
        <w:t xml:space="preserve">. </w:t>
      </w:r>
      <w:proofErr w:type="spellStart"/>
      <w:r w:rsidR="00965C4C">
        <w:t>Repka</w:t>
      </w:r>
      <w:proofErr w:type="spellEnd"/>
      <w:r>
        <w:t>.</w:t>
      </w:r>
    </w:p>
    <w:p w:rsidR="00FA5E76" w:rsidRDefault="00FA5E76" w:rsidP="00FA5E76">
      <w:pPr>
        <w:tabs>
          <w:tab w:val="left" w:pos="4800"/>
        </w:tabs>
      </w:pPr>
      <w:r>
        <w:t>Motion carried by unanimous voice vote.</w:t>
      </w:r>
    </w:p>
    <w:p w:rsidR="00965C4C" w:rsidRDefault="00965C4C" w:rsidP="00FA5E76">
      <w:pPr>
        <w:tabs>
          <w:tab w:val="left" w:pos="4800"/>
        </w:tabs>
      </w:pPr>
    </w:p>
    <w:p w:rsidR="00965C4C" w:rsidRDefault="00965C4C" w:rsidP="00965C4C">
      <w:pPr>
        <w:pStyle w:val="ListParagraph"/>
        <w:numPr>
          <w:ilvl w:val="0"/>
          <w:numId w:val="35"/>
        </w:numPr>
        <w:tabs>
          <w:tab w:val="left" w:pos="4800"/>
        </w:tabs>
        <w:rPr>
          <w:rFonts w:ascii="Times New Roman" w:hAnsi="Times New Roman" w:cs="Times New Roman"/>
        </w:rPr>
      </w:pPr>
      <w:r>
        <w:rPr>
          <w:rFonts w:ascii="Times New Roman" w:hAnsi="Times New Roman" w:cs="Times New Roman"/>
          <w:b/>
        </w:rPr>
        <w:t>Budget Format Consideration</w:t>
      </w:r>
      <w:r>
        <w:rPr>
          <w:rFonts w:ascii="Times New Roman" w:hAnsi="Times New Roman" w:cs="Times New Roman"/>
        </w:rPr>
        <w:t xml:space="preserve"> – Mrs. Markley presented a copy of Ida Rupp Library’s budget as approved by their Board of Trustees.  If the Board wishes, they can approve the budget in a more summarized version, instead of by account code.  This would give the Fiscal Officer authority to move monies needed between accounts without having to come to the Board for approval every time an account needs changed.  It does NOT give the Fiscal Officer authority to increase the budget beyond what is already approved.  It also does NOT allow the Fiscal Officer to move monies from one program to another without Board approval.  If the Board wishes to approve this change, the Budget will be presented in the new format in 2019.  If the Board does not approve this change, the budget will be presented in the format as presented for 2018.  This is an item of consideration, no action being taken at this time.</w:t>
      </w:r>
    </w:p>
    <w:p w:rsidR="00965C4C" w:rsidRPr="00722B3E" w:rsidRDefault="00965C4C" w:rsidP="00965C4C">
      <w:pPr>
        <w:pStyle w:val="normal0"/>
        <w:widowControl w:val="0"/>
        <w:numPr>
          <w:ilvl w:val="0"/>
          <w:numId w:val="35"/>
        </w:numPr>
        <w:contextualSpacing/>
        <w:rPr>
          <w:b/>
        </w:rPr>
      </w:pPr>
      <w:r>
        <w:t xml:space="preserve">(See attached documentation included in Secretary’s records.)  </w:t>
      </w:r>
    </w:p>
    <w:p w:rsidR="00722B3E" w:rsidRDefault="00722B3E" w:rsidP="00722B3E">
      <w:pPr>
        <w:pStyle w:val="normal0"/>
        <w:widowControl w:val="0"/>
        <w:contextualSpacing/>
      </w:pPr>
    </w:p>
    <w:p w:rsidR="00722B3E" w:rsidRPr="00722B3E" w:rsidRDefault="00722B3E" w:rsidP="00722B3E">
      <w:pPr>
        <w:pStyle w:val="normal0"/>
        <w:widowControl w:val="0"/>
        <w:numPr>
          <w:ilvl w:val="0"/>
          <w:numId w:val="35"/>
        </w:numPr>
        <w:contextualSpacing/>
        <w:rPr>
          <w:b/>
        </w:rPr>
      </w:pPr>
      <w:r>
        <w:rPr>
          <w:b/>
        </w:rPr>
        <w:t xml:space="preserve">First Federal Loan Information </w:t>
      </w:r>
      <w:r>
        <w:t>– It was noted that the information regarding the First Federal Loan for the Elmore Building/Renovation project was included for the Board’s perusal.</w:t>
      </w:r>
      <w:r w:rsidR="0093265C">
        <w:t xml:space="preserve">  </w:t>
      </w:r>
    </w:p>
    <w:p w:rsidR="00722B3E" w:rsidRDefault="00722B3E" w:rsidP="00722B3E">
      <w:pPr>
        <w:pStyle w:val="ListParagraph"/>
        <w:rPr>
          <w:b/>
        </w:rPr>
      </w:pPr>
    </w:p>
    <w:p w:rsidR="00722B3E" w:rsidRPr="00C105A6" w:rsidRDefault="00722B3E" w:rsidP="00722B3E">
      <w:pPr>
        <w:pStyle w:val="normal0"/>
        <w:widowControl w:val="0"/>
        <w:numPr>
          <w:ilvl w:val="0"/>
          <w:numId w:val="35"/>
        </w:numPr>
        <w:contextualSpacing/>
        <w:rPr>
          <w:b/>
        </w:rPr>
      </w:pPr>
      <w:r>
        <w:lastRenderedPageBreak/>
        <w:t xml:space="preserve">(See attached documentation included in Secretary’s records.)  </w:t>
      </w:r>
    </w:p>
    <w:p w:rsidR="00722B3E" w:rsidRPr="00C105A6" w:rsidRDefault="00722B3E" w:rsidP="00722B3E">
      <w:pPr>
        <w:pStyle w:val="normal0"/>
        <w:widowControl w:val="0"/>
        <w:ind w:left="720"/>
        <w:contextualSpacing/>
        <w:rPr>
          <w:b/>
        </w:rPr>
      </w:pPr>
    </w:p>
    <w:p w:rsidR="00965C4C" w:rsidRPr="00965C4C" w:rsidRDefault="00965C4C" w:rsidP="00965C4C">
      <w:pPr>
        <w:pStyle w:val="ListParagraph"/>
        <w:tabs>
          <w:tab w:val="left" w:pos="4800"/>
        </w:tabs>
        <w:rPr>
          <w:rFonts w:ascii="Times New Roman" w:hAnsi="Times New Roman" w:cs="Times New Roman"/>
        </w:rPr>
      </w:pPr>
    </w:p>
    <w:p w:rsidR="00DF45D4" w:rsidRPr="00065EA8" w:rsidRDefault="002B20EF"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5.  </w:t>
      </w:r>
      <w:r w:rsidR="00DF45D4" w:rsidRPr="00065EA8">
        <w:rPr>
          <w:rFonts w:asciiTheme="minorHAnsi" w:hAnsiTheme="minorHAnsi" w:cs="Times New Roman"/>
          <w:b/>
        </w:rPr>
        <w:t>DIRECTOR’S REPORT:</w:t>
      </w:r>
    </w:p>
    <w:p w:rsidR="00DF45D4" w:rsidRPr="00DF45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rPr>
        <w:t>Acceptance of Gifts and Memorials</w:t>
      </w:r>
    </w:p>
    <w:p w:rsidR="00DF45D4" w:rsidRPr="00DF45D4" w:rsidRDefault="00722B3E" w:rsidP="00DF45D4">
      <w:pPr>
        <w:rPr>
          <w:rFonts w:asciiTheme="minorHAnsi" w:hAnsiTheme="minorHAnsi" w:cs="Times New Roman"/>
          <w:b/>
        </w:rPr>
      </w:pPr>
      <w:r>
        <w:rPr>
          <w:rFonts w:asciiTheme="minorHAnsi" w:hAnsiTheme="minorHAnsi" w:cs="Times New Roman"/>
          <w:b/>
        </w:rPr>
        <w:t>Resolution 2018-61</w:t>
      </w:r>
      <w:r w:rsidR="00DF45D4" w:rsidRPr="00DF45D4">
        <w:rPr>
          <w:rFonts w:asciiTheme="minorHAnsi" w:hAnsiTheme="minorHAnsi" w:cs="Times New Roman"/>
          <w:b/>
        </w:rPr>
        <w:t>. Be it resolved to accept the following gifts and memorials</w:t>
      </w:r>
      <w:r w:rsidR="00107C17">
        <w:rPr>
          <w:rFonts w:asciiTheme="minorHAnsi" w:hAnsiTheme="minorHAnsi" w:cs="Times New Roman"/>
          <w:b/>
        </w:rPr>
        <w:t xml:space="preserve"> for the month of </w:t>
      </w:r>
      <w:r>
        <w:rPr>
          <w:rFonts w:asciiTheme="minorHAnsi" w:hAnsiTheme="minorHAnsi" w:cs="Times New Roman"/>
          <w:b/>
        </w:rPr>
        <w:t>July</w:t>
      </w:r>
      <w:r w:rsidR="00DF45D4" w:rsidRPr="00DF45D4">
        <w:rPr>
          <w:rFonts w:asciiTheme="minorHAnsi" w:hAnsiTheme="minorHAnsi" w:cs="Times New Roman"/>
          <w:b/>
        </w:rPr>
        <w:t>:</w:t>
      </w:r>
    </w:p>
    <w:p w:rsidR="007D20A5" w:rsidRDefault="007D20A5" w:rsidP="007D20A5">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sidR="00722B3E">
        <w:rPr>
          <w:rFonts w:asciiTheme="minorHAnsi" w:hAnsiTheme="minorHAnsi" w:cs="Times New Roman"/>
          <w:sz w:val="22"/>
          <w:szCs w:val="22"/>
        </w:rPr>
        <w:t>Library Building Expansion</w:t>
      </w:r>
      <w:r w:rsidR="00722B3E">
        <w:rPr>
          <w:rFonts w:asciiTheme="minorHAnsi" w:hAnsiTheme="minorHAnsi" w:cs="Times New Roman"/>
          <w:sz w:val="22"/>
          <w:szCs w:val="22"/>
        </w:rPr>
        <w:tab/>
        <w:t>$13,000</w:t>
      </w:r>
      <w:r w:rsidR="00722B3E">
        <w:rPr>
          <w:rFonts w:asciiTheme="minorHAnsi" w:hAnsiTheme="minorHAnsi" w:cs="Times New Roman"/>
          <w:sz w:val="22"/>
          <w:szCs w:val="22"/>
        </w:rPr>
        <w:tab/>
        <w:t xml:space="preserve">David </w:t>
      </w:r>
      <w:proofErr w:type="spellStart"/>
      <w:r w:rsidR="00722B3E">
        <w:rPr>
          <w:rFonts w:asciiTheme="minorHAnsi" w:hAnsiTheme="minorHAnsi" w:cs="Times New Roman"/>
          <w:sz w:val="22"/>
          <w:szCs w:val="22"/>
        </w:rPr>
        <w:t>Hille</w:t>
      </w:r>
      <w:proofErr w:type="spellEnd"/>
    </w:p>
    <w:p w:rsidR="00722B3E" w:rsidRPr="00DF45D4" w:rsidRDefault="00722B3E" w:rsidP="00722B3E">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t xml:space="preserve">$1,000 </w:t>
      </w:r>
      <w:r>
        <w:rPr>
          <w:rFonts w:asciiTheme="minorHAnsi" w:hAnsiTheme="minorHAnsi" w:cs="Times New Roman"/>
          <w:sz w:val="22"/>
          <w:szCs w:val="22"/>
        </w:rPr>
        <w:tab/>
      </w:r>
      <w:r>
        <w:rPr>
          <w:rFonts w:asciiTheme="minorHAnsi" w:hAnsiTheme="minorHAnsi" w:cs="Times New Roman"/>
          <w:sz w:val="22"/>
          <w:szCs w:val="22"/>
        </w:rPr>
        <w:tab/>
        <w:t>Marge &amp; Gary Whiting</w:t>
      </w:r>
    </w:p>
    <w:p w:rsidR="00722B3E" w:rsidRDefault="00722B3E" w:rsidP="00722B3E">
      <w:pPr>
        <w:ind w:firstLine="720"/>
        <w:rPr>
          <w:rFonts w:asciiTheme="minorHAnsi" w:hAnsiTheme="minorHAnsi" w:cs="Times New Roman"/>
          <w:sz w:val="22"/>
          <w:szCs w:val="22"/>
        </w:rPr>
      </w:pPr>
      <w:r w:rsidRPr="00DF45D4">
        <w:rPr>
          <w:rFonts w:asciiTheme="minorHAnsi" w:hAnsiTheme="minorHAnsi" w:cs="Times New Roman"/>
          <w:sz w:val="22"/>
          <w:szCs w:val="22"/>
        </w:rPr>
        <w:t>For Library Buildi</w:t>
      </w:r>
      <w:r>
        <w:rPr>
          <w:rFonts w:asciiTheme="minorHAnsi" w:hAnsiTheme="minorHAnsi" w:cs="Times New Roman"/>
          <w:sz w:val="22"/>
          <w:szCs w:val="22"/>
        </w:rPr>
        <w:t>ng Expansion</w:t>
      </w:r>
      <w:r>
        <w:rPr>
          <w:rFonts w:asciiTheme="minorHAnsi" w:hAnsiTheme="minorHAnsi" w:cs="Times New Roman"/>
          <w:sz w:val="22"/>
          <w:szCs w:val="22"/>
        </w:rPr>
        <w:tab/>
        <w:t>$375</w:t>
      </w:r>
      <w:r>
        <w:rPr>
          <w:rFonts w:asciiTheme="minorHAnsi" w:hAnsiTheme="minorHAnsi" w:cs="Times New Roman"/>
          <w:sz w:val="22"/>
          <w:szCs w:val="22"/>
        </w:rPr>
        <w:tab/>
      </w:r>
      <w:r>
        <w:rPr>
          <w:rFonts w:asciiTheme="minorHAnsi" w:hAnsiTheme="minorHAnsi" w:cs="Times New Roman"/>
          <w:sz w:val="22"/>
          <w:szCs w:val="22"/>
        </w:rPr>
        <w:tab/>
        <w:t>Joanne Price</w:t>
      </w:r>
    </w:p>
    <w:p w:rsidR="00FF75A7" w:rsidRDefault="00722B3E" w:rsidP="00FF75A7">
      <w:pPr>
        <w:ind w:left="720"/>
        <w:rPr>
          <w:rFonts w:asciiTheme="minorHAnsi" w:hAnsiTheme="minorHAnsi" w:cs="Times New Roman"/>
          <w:sz w:val="22"/>
          <w:szCs w:val="22"/>
        </w:rPr>
      </w:pPr>
      <w:r>
        <w:rPr>
          <w:rFonts w:asciiTheme="minorHAnsi" w:hAnsiTheme="minorHAnsi" w:cs="Times New Roman"/>
          <w:sz w:val="22"/>
          <w:szCs w:val="22"/>
        </w:rPr>
        <w:t xml:space="preserve"> </w:t>
      </w:r>
      <w:r w:rsidR="00FF75A7" w:rsidRPr="00DF45D4">
        <w:rPr>
          <w:rFonts w:asciiTheme="minorHAnsi" w:hAnsiTheme="minorHAnsi" w:cs="Times New Roman"/>
          <w:sz w:val="22"/>
          <w:szCs w:val="22"/>
        </w:rPr>
        <w:t xml:space="preserve">For </w:t>
      </w:r>
      <w:r w:rsidR="00FF75A7">
        <w:rPr>
          <w:rFonts w:asciiTheme="minorHAnsi" w:hAnsiTheme="minorHAnsi" w:cs="Times New Roman"/>
          <w:sz w:val="22"/>
          <w:szCs w:val="22"/>
        </w:rPr>
        <w:t>Library Building Expansion</w:t>
      </w:r>
      <w:r w:rsidR="00FF75A7">
        <w:rPr>
          <w:rFonts w:asciiTheme="minorHAnsi" w:hAnsiTheme="minorHAnsi" w:cs="Times New Roman"/>
          <w:sz w:val="22"/>
          <w:szCs w:val="22"/>
        </w:rPr>
        <w:tab/>
        <w:t>$200</w:t>
      </w:r>
      <w:r w:rsidR="00FF75A7">
        <w:rPr>
          <w:rFonts w:asciiTheme="minorHAnsi" w:hAnsiTheme="minorHAnsi" w:cs="Times New Roman"/>
          <w:sz w:val="22"/>
          <w:szCs w:val="22"/>
        </w:rPr>
        <w:tab/>
      </w:r>
      <w:r w:rsidR="00FF75A7">
        <w:rPr>
          <w:rFonts w:asciiTheme="minorHAnsi" w:hAnsiTheme="minorHAnsi" w:cs="Times New Roman"/>
          <w:sz w:val="22"/>
          <w:szCs w:val="22"/>
        </w:rPr>
        <w:tab/>
        <w:t>Lakeside Association</w:t>
      </w:r>
    </w:p>
    <w:p w:rsidR="00FF75A7" w:rsidRPr="00DF45D4"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Brianne &amp; Carl Markley</w:t>
      </w:r>
    </w:p>
    <w:p w:rsidR="00FF75A7" w:rsidRDefault="00FF75A7" w:rsidP="00FF75A7">
      <w:pPr>
        <w:ind w:firstLine="720"/>
        <w:rPr>
          <w:rFonts w:asciiTheme="minorHAnsi" w:hAnsiTheme="minorHAnsi" w:cs="Times New Roman"/>
          <w:sz w:val="22"/>
          <w:szCs w:val="22"/>
        </w:rPr>
      </w:pPr>
      <w:r w:rsidRPr="00DF45D4">
        <w:rPr>
          <w:rFonts w:asciiTheme="minorHAnsi" w:hAnsiTheme="minorHAnsi" w:cs="Times New Roman"/>
          <w:sz w:val="22"/>
          <w:szCs w:val="22"/>
        </w:rPr>
        <w:t>For Library Buildi</w:t>
      </w:r>
      <w:r>
        <w:rPr>
          <w:rFonts w:asciiTheme="minorHAnsi" w:hAnsiTheme="minorHAnsi" w:cs="Times New Roman"/>
          <w:sz w:val="22"/>
          <w:szCs w:val="22"/>
        </w:rPr>
        <w:t>ng Expansion</w:t>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 xml:space="preserve">Mimi &amp; Eric </w:t>
      </w:r>
      <w:proofErr w:type="spellStart"/>
      <w:r>
        <w:rPr>
          <w:rFonts w:asciiTheme="minorHAnsi" w:hAnsiTheme="minorHAnsi" w:cs="Times New Roman"/>
          <w:sz w:val="22"/>
          <w:szCs w:val="22"/>
        </w:rPr>
        <w:t>Fintel</w:t>
      </w:r>
      <w:proofErr w:type="spellEnd"/>
    </w:p>
    <w:p w:rsidR="00FF75A7" w:rsidRPr="00DF45D4"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 xml:space="preserve">In </w:t>
      </w:r>
      <w:r>
        <w:rPr>
          <w:rFonts w:asciiTheme="minorHAnsi" w:hAnsiTheme="minorHAnsi" w:cs="Times New Roman"/>
          <w:sz w:val="22"/>
          <w:szCs w:val="22"/>
        </w:rPr>
        <w:t>Memory of Family &amp; Friends</w:t>
      </w:r>
      <w:r>
        <w:rPr>
          <w:rFonts w:asciiTheme="minorHAnsi" w:hAnsiTheme="minorHAnsi" w:cs="Times New Roman"/>
          <w:sz w:val="22"/>
          <w:szCs w:val="22"/>
        </w:rPr>
        <w:tab/>
      </w:r>
      <w:r w:rsidRPr="00DF45D4">
        <w:rPr>
          <w:rFonts w:asciiTheme="minorHAnsi" w:hAnsiTheme="minorHAnsi" w:cs="Times New Roman"/>
          <w:sz w:val="22"/>
          <w:szCs w:val="22"/>
        </w:rPr>
        <w:t>$75</w:t>
      </w:r>
      <w:r w:rsidRPr="00DF45D4">
        <w:rPr>
          <w:rFonts w:asciiTheme="minorHAnsi" w:hAnsiTheme="minorHAnsi" w:cs="Times New Roman"/>
          <w:sz w:val="22"/>
          <w:szCs w:val="22"/>
        </w:rPr>
        <w:tab/>
      </w:r>
      <w:r>
        <w:rPr>
          <w:rFonts w:asciiTheme="minorHAnsi" w:hAnsiTheme="minorHAnsi" w:cs="Times New Roman"/>
          <w:sz w:val="22"/>
          <w:szCs w:val="22"/>
        </w:rPr>
        <w:tab/>
      </w:r>
      <w:r w:rsidRPr="00DF45D4">
        <w:rPr>
          <w:rFonts w:asciiTheme="minorHAnsi" w:hAnsiTheme="minorHAnsi" w:cs="Times New Roman"/>
          <w:sz w:val="22"/>
          <w:szCs w:val="22"/>
        </w:rPr>
        <w:t xml:space="preserve">Kenneth &amp; Kathleen </w:t>
      </w:r>
      <w:proofErr w:type="spellStart"/>
      <w:r w:rsidRPr="00DF45D4">
        <w:rPr>
          <w:rFonts w:asciiTheme="minorHAnsi" w:hAnsiTheme="minorHAnsi" w:cs="Times New Roman"/>
          <w:sz w:val="22"/>
          <w:szCs w:val="22"/>
        </w:rPr>
        <w:t>Kroos</w:t>
      </w:r>
      <w:proofErr w:type="spellEnd"/>
    </w:p>
    <w:p w:rsidR="007D20A5" w:rsidRDefault="007D20A5" w:rsidP="00722B3E">
      <w:pPr>
        <w:ind w:firstLine="720"/>
        <w:rPr>
          <w:rFonts w:asciiTheme="minorHAnsi" w:hAnsiTheme="minorHAnsi" w:cs="Times New Roman"/>
          <w:sz w:val="22"/>
          <w:szCs w:val="22"/>
        </w:rPr>
      </w:pPr>
      <w:r>
        <w:rPr>
          <w:rFonts w:asciiTheme="minorHAnsi" w:hAnsiTheme="minorHAnsi" w:cs="Times New Roman"/>
          <w:sz w:val="22"/>
          <w:szCs w:val="22"/>
        </w:rPr>
        <w:t xml:space="preserve">For </w:t>
      </w:r>
      <w:r w:rsidR="00FF75A7">
        <w:rPr>
          <w:rFonts w:asciiTheme="minorHAnsi" w:hAnsiTheme="minorHAnsi" w:cs="Times New Roman"/>
          <w:sz w:val="22"/>
          <w:szCs w:val="22"/>
        </w:rPr>
        <w:t xml:space="preserve">Library Building Expansion </w:t>
      </w:r>
      <w:r w:rsidR="00FF75A7">
        <w:rPr>
          <w:rFonts w:asciiTheme="minorHAnsi" w:hAnsiTheme="minorHAnsi" w:cs="Times New Roman"/>
          <w:sz w:val="22"/>
          <w:szCs w:val="22"/>
        </w:rPr>
        <w:tab/>
        <w:t>$50</w:t>
      </w:r>
      <w:r w:rsidR="00FF75A7">
        <w:rPr>
          <w:rFonts w:asciiTheme="minorHAnsi" w:hAnsiTheme="minorHAnsi" w:cs="Times New Roman"/>
          <w:sz w:val="22"/>
          <w:szCs w:val="22"/>
        </w:rPr>
        <w:tab/>
      </w:r>
      <w:r w:rsidR="00FF75A7">
        <w:rPr>
          <w:rFonts w:asciiTheme="minorHAnsi" w:hAnsiTheme="minorHAnsi" w:cs="Times New Roman"/>
          <w:sz w:val="22"/>
          <w:szCs w:val="22"/>
        </w:rPr>
        <w:tab/>
        <w:t>Toby Farrell</w:t>
      </w:r>
    </w:p>
    <w:p w:rsidR="00FF75A7" w:rsidRDefault="00FF75A7" w:rsidP="00722B3E">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$32</w:t>
      </w:r>
      <w:r>
        <w:rPr>
          <w:rFonts w:asciiTheme="minorHAnsi" w:hAnsiTheme="minorHAnsi" w:cs="Times New Roman"/>
          <w:sz w:val="22"/>
          <w:szCs w:val="22"/>
        </w:rPr>
        <w:tab/>
      </w:r>
      <w:r>
        <w:rPr>
          <w:rFonts w:asciiTheme="minorHAnsi" w:hAnsiTheme="minorHAnsi" w:cs="Times New Roman"/>
          <w:sz w:val="22"/>
          <w:szCs w:val="22"/>
        </w:rPr>
        <w:tab/>
        <w:t>Genoa Library Staff</w:t>
      </w:r>
    </w:p>
    <w:p w:rsidR="00FF75A7" w:rsidRDefault="00FF75A7" w:rsidP="00722B3E">
      <w:pPr>
        <w:ind w:firstLine="720"/>
        <w:rPr>
          <w:rFonts w:asciiTheme="minorHAnsi" w:hAnsiTheme="minorHAnsi" w:cs="Times New Roman"/>
          <w:sz w:val="22"/>
          <w:szCs w:val="22"/>
        </w:rPr>
      </w:pPr>
      <w:r>
        <w:rPr>
          <w:rFonts w:asciiTheme="minorHAnsi" w:hAnsiTheme="minorHAnsi" w:cs="Times New Roman"/>
          <w:sz w:val="22"/>
          <w:szCs w:val="22"/>
        </w:rPr>
        <w:t xml:space="preserve">Memorial for Josephine </w:t>
      </w:r>
      <w:proofErr w:type="spellStart"/>
      <w:r>
        <w:rPr>
          <w:rFonts w:asciiTheme="minorHAnsi" w:hAnsiTheme="minorHAnsi" w:cs="Times New Roman"/>
          <w:sz w:val="22"/>
          <w:szCs w:val="22"/>
        </w:rPr>
        <w:t>Wohn</w:t>
      </w:r>
      <w:proofErr w:type="spellEnd"/>
      <w:r>
        <w:rPr>
          <w:rFonts w:asciiTheme="minorHAnsi" w:hAnsiTheme="minorHAnsi" w:cs="Times New Roman"/>
          <w:sz w:val="22"/>
          <w:szCs w:val="22"/>
        </w:rPr>
        <w:tab/>
      </w:r>
      <w:r>
        <w:rPr>
          <w:rFonts w:asciiTheme="minorHAnsi" w:hAnsiTheme="minorHAnsi" w:cs="Times New Roman"/>
          <w:sz w:val="22"/>
          <w:szCs w:val="22"/>
        </w:rPr>
        <w:tab/>
        <w:t>$75</w:t>
      </w:r>
      <w:r>
        <w:rPr>
          <w:rFonts w:asciiTheme="minorHAnsi" w:hAnsiTheme="minorHAnsi" w:cs="Times New Roman"/>
          <w:sz w:val="22"/>
          <w:szCs w:val="22"/>
        </w:rPr>
        <w:tab/>
      </w:r>
      <w:r>
        <w:rPr>
          <w:rFonts w:asciiTheme="minorHAnsi" w:hAnsiTheme="minorHAnsi" w:cs="Times New Roman"/>
          <w:sz w:val="22"/>
          <w:szCs w:val="22"/>
        </w:rPr>
        <w:tab/>
        <w:t xml:space="preserve">David &amp; Judith </w:t>
      </w:r>
      <w:proofErr w:type="spellStart"/>
      <w:r>
        <w:rPr>
          <w:rFonts w:asciiTheme="minorHAnsi" w:hAnsiTheme="minorHAnsi" w:cs="Times New Roman"/>
          <w:sz w:val="22"/>
          <w:szCs w:val="22"/>
        </w:rPr>
        <w:t>Norwine</w:t>
      </w:r>
      <w:proofErr w:type="spellEnd"/>
    </w:p>
    <w:p w:rsidR="00FF75A7" w:rsidRDefault="00FF75A7" w:rsidP="00722B3E">
      <w:pPr>
        <w:ind w:firstLine="720"/>
        <w:rPr>
          <w:rFonts w:asciiTheme="minorHAnsi" w:hAnsiTheme="minorHAnsi" w:cs="Times New Roman"/>
          <w:sz w:val="22"/>
          <w:szCs w:val="22"/>
        </w:rPr>
      </w:pPr>
      <w:r>
        <w:rPr>
          <w:rFonts w:asciiTheme="minorHAnsi" w:hAnsiTheme="minorHAnsi" w:cs="Times New Roman"/>
          <w:sz w:val="22"/>
          <w:szCs w:val="22"/>
        </w:rPr>
        <w:t>For the Genoa Kids</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$30</w:t>
      </w:r>
      <w:r>
        <w:rPr>
          <w:rFonts w:asciiTheme="minorHAnsi" w:hAnsiTheme="minorHAnsi" w:cs="Times New Roman"/>
          <w:sz w:val="22"/>
          <w:szCs w:val="22"/>
        </w:rPr>
        <w:tab/>
      </w:r>
      <w:r>
        <w:rPr>
          <w:rFonts w:asciiTheme="minorHAnsi" w:hAnsiTheme="minorHAnsi" w:cs="Times New Roman"/>
          <w:sz w:val="22"/>
          <w:szCs w:val="22"/>
        </w:rPr>
        <w:tab/>
        <w:t xml:space="preserve">David </w:t>
      </w:r>
      <w:proofErr w:type="spellStart"/>
      <w:r>
        <w:rPr>
          <w:rFonts w:asciiTheme="minorHAnsi" w:hAnsiTheme="minorHAnsi" w:cs="Times New Roman"/>
          <w:sz w:val="22"/>
          <w:szCs w:val="22"/>
        </w:rPr>
        <w:t>LaPlantz</w:t>
      </w:r>
      <w:proofErr w:type="spellEnd"/>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 xml:space="preserve">Memorial for Josephine </w:t>
      </w:r>
      <w:proofErr w:type="spellStart"/>
      <w:r>
        <w:rPr>
          <w:rFonts w:asciiTheme="minorHAnsi" w:hAnsiTheme="minorHAnsi" w:cs="Times New Roman"/>
          <w:sz w:val="22"/>
          <w:szCs w:val="22"/>
        </w:rPr>
        <w:t>Wohn</w:t>
      </w:r>
      <w:proofErr w:type="spellEnd"/>
      <w:r>
        <w:rPr>
          <w:rFonts w:asciiTheme="minorHAnsi" w:hAnsiTheme="minorHAnsi" w:cs="Times New Roman"/>
          <w:sz w:val="22"/>
          <w:szCs w:val="22"/>
        </w:rPr>
        <w:tab/>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Eleanor Richards</w:t>
      </w:r>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 xml:space="preserve">Memorial for Josephine </w:t>
      </w:r>
      <w:proofErr w:type="spellStart"/>
      <w:r>
        <w:rPr>
          <w:rFonts w:asciiTheme="minorHAnsi" w:hAnsiTheme="minorHAnsi" w:cs="Times New Roman"/>
          <w:sz w:val="22"/>
          <w:szCs w:val="22"/>
        </w:rPr>
        <w:t>Wohn</w:t>
      </w:r>
      <w:proofErr w:type="spellEnd"/>
      <w:r>
        <w:rPr>
          <w:rFonts w:asciiTheme="minorHAnsi" w:hAnsiTheme="minorHAnsi" w:cs="Times New Roman"/>
          <w:sz w:val="22"/>
          <w:szCs w:val="22"/>
        </w:rPr>
        <w:tab/>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Leslie &amp; Linda Wyse</w:t>
      </w:r>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 xml:space="preserve">Memorial for Josephine </w:t>
      </w:r>
      <w:proofErr w:type="spellStart"/>
      <w:r>
        <w:rPr>
          <w:rFonts w:asciiTheme="minorHAnsi" w:hAnsiTheme="minorHAnsi" w:cs="Times New Roman"/>
          <w:sz w:val="22"/>
          <w:szCs w:val="22"/>
        </w:rPr>
        <w:t>Wohn</w:t>
      </w:r>
      <w:proofErr w:type="spellEnd"/>
      <w:r>
        <w:rPr>
          <w:rFonts w:asciiTheme="minorHAnsi" w:hAnsiTheme="minorHAnsi" w:cs="Times New Roman"/>
          <w:sz w:val="22"/>
          <w:szCs w:val="22"/>
        </w:rPr>
        <w:tab/>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 xml:space="preserve">Marian </w:t>
      </w:r>
      <w:proofErr w:type="spellStart"/>
      <w:r>
        <w:rPr>
          <w:rFonts w:asciiTheme="minorHAnsi" w:hAnsiTheme="minorHAnsi" w:cs="Times New Roman"/>
          <w:sz w:val="22"/>
          <w:szCs w:val="22"/>
        </w:rPr>
        <w:t>Cherkin</w:t>
      </w:r>
      <w:proofErr w:type="spellEnd"/>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 xml:space="preserve">Memorial for Josephine </w:t>
      </w:r>
      <w:proofErr w:type="spellStart"/>
      <w:r>
        <w:rPr>
          <w:rFonts w:asciiTheme="minorHAnsi" w:hAnsiTheme="minorHAnsi" w:cs="Times New Roman"/>
          <w:sz w:val="22"/>
          <w:szCs w:val="22"/>
        </w:rPr>
        <w:t>Wohn</w:t>
      </w:r>
      <w:proofErr w:type="spellEnd"/>
      <w:r>
        <w:rPr>
          <w:rFonts w:asciiTheme="minorHAnsi" w:hAnsiTheme="minorHAnsi" w:cs="Times New Roman"/>
          <w:sz w:val="22"/>
          <w:szCs w:val="22"/>
        </w:rPr>
        <w:tab/>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 xml:space="preserve">Janet Camper </w:t>
      </w:r>
      <w:proofErr w:type="spellStart"/>
      <w:r>
        <w:rPr>
          <w:rFonts w:asciiTheme="minorHAnsi" w:hAnsiTheme="minorHAnsi" w:cs="Times New Roman"/>
          <w:sz w:val="22"/>
          <w:szCs w:val="22"/>
        </w:rPr>
        <w:t>Esser</w:t>
      </w:r>
      <w:proofErr w:type="spellEnd"/>
    </w:p>
    <w:p w:rsidR="00107C17" w:rsidRPr="007D20A5"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Cookies for Book Buddies</w:t>
      </w:r>
      <w:r>
        <w:rPr>
          <w:rFonts w:asciiTheme="minorHAnsi" w:hAnsiTheme="minorHAnsi" w:cs="Times New Roman"/>
          <w:sz w:val="22"/>
          <w:szCs w:val="22"/>
        </w:rPr>
        <w:tab/>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Friends of the Genoa Library</w:t>
      </w:r>
      <w:r w:rsidR="00DF45D4" w:rsidRPr="00DF45D4">
        <w:rPr>
          <w:rFonts w:asciiTheme="minorHAnsi" w:hAnsiTheme="minorHAnsi" w:cs="Times New Roman"/>
          <w:sz w:val="22"/>
          <w:szCs w:val="22"/>
        </w:rPr>
        <w:tab/>
      </w:r>
    </w:p>
    <w:p w:rsidR="00107C17" w:rsidRDefault="00DF45D4" w:rsidP="00DF45D4">
      <w:pPr>
        <w:rPr>
          <w:rFonts w:asciiTheme="minorHAnsi" w:hAnsiTheme="minorHAnsi" w:cs="Times New Roman"/>
        </w:rPr>
      </w:pPr>
      <w:r w:rsidRPr="00DF45D4">
        <w:rPr>
          <w:rFonts w:asciiTheme="minorHAnsi" w:hAnsiTheme="minorHAnsi" w:cs="Times New Roman"/>
        </w:rPr>
        <w:t>Motio</w:t>
      </w:r>
      <w:r w:rsidR="003E5BFE">
        <w:rPr>
          <w:rFonts w:asciiTheme="minorHAnsi" w:hAnsiTheme="minorHAnsi" w:cs="Times New Roman"/>
        </w:rPr>
        <w:t>n moved by M</w:t>
      </w:r>
      <w:r w:rsidR="00FF75A7">
        <w:rPr>
          <w:rFonts w:asciiTheme="minorHAnsi" w:hAnsiTheme="minorHAnsi" w:cs="Times New Roman"/>
        </w:rPr>
        <w:t xml:space="preserve">r. </w:t>
      </w:r>
      <w:proofErr w:type="spellStart"/>
      <w:r w:rsidR="00FF75A7">
        <w:rPr>
          <w:rFonts w:asciiTheme="minorHAnsi" w:hAnsiTheme="minorHAnsi" w:cs="Times New Roman"/>
        </w:rPr>
        <w:t>Busdeker</w:t>
      </w:r>
      <w:proofErr w:type="spellEnd"/>
      <w:r w:rsidR="003E5BFE">
        <w:rPr>
          <w:rFonts w:asciiTheme="minorHAnsi" w:hAnsiTheme="minorHAnsi" w:cs="Times New Roman"/>
        </w:rPr>
        <w:t>,</w:t>
      </w:r>
      <w:r w:rsidRPr="00DF45D4">
        <w:rPr>
          <w:rFonts w:asciiTheme="minorHAnsi" w:hAnsiTheme="minorHAnsi" w:cs="Times New Roman"/>
        </w:rPr>
        <w:t xml:space="preserve"> mo</w:t>
      </w:r>
      <w:r w:rsidR="00FF75A7">
        <w:rPr>
          <w:rFonts w:asciiTheme="minorHAnsi" w:hAnsiTheme="minorHAnsi" w:cs="Times New Roman"/>
        </w:rPr>
        <w:t>tion seconded by Mr. Weis</w:t>
      </w:r>
      <w:r w:rsidR="003E5BFE">
        <w:rPr>
          <w:rFonts w:asciiTheme="minorHAnsi" w:hAnsiTheme="minorHAnsi" w:cs="Times New Roman"/>
        </w:rPr>
        <w:t>.</w:t>
      </w:r>
    </w:p>
    <w:p w:rsidR="00107C17" w:rsidRDefault="00DF45D4" w:rsidP="00107C17">
      <w:pPr>
        <w:rPr>
          <w:rFonts w:asciiTheme="minorHAnsi" w:hAnsiTheme="minorHAnsi" w:cs="Times New Roman"/>
        </w:rPr>
      </w:pPr>
      <w:r w:rsidRPr="00DF45D4">
        <w:rPr>
          <w:rFonts w:asciiTheme="minorHAnsi" w:hAnsiTheme="minorHAnsi" w:cs="Times New Roman"/>
        </w:rPr>
        <w:t>Motion carried by unanimous voice vote.</w:t>
      </w:r>
    </w:p>
    <w:p w:rsidR="007D20A5" w:rsidRDefault="007D20A5" w:rsidP="00FF75A7">
      <w:pPr>
        <w:ind w:firstLine="720"/>
        <w:rPr>
          <w:rFonts w:asciiTheme="minorHAnsi" w:hAnsiTheme="minorHAnsi" w:cs="Times New Roman"/>
        </w:rPr>
      </w:pPr>
    </w:p>
    <w:p w:rsidR="00FF75A7" w:rsidRPr="00DF45D4" w:rsidRDefault="00FF75A7" w:rsidP="00FF75A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DF45D4">
        <w:rPr>
          <w:rFonts w:asciiTheme="minorHAnsi" w:hAnsiTheme="minorHAnsi" w:cs="Times New Roman"/>
        </w:rPr>
        <w:t>Acceptance of Gifts and Memorials</w:t>
      </w:r>
    </w:p>
    <w:p w:rsidR="00FF75A7" w:rsidRPr="00DF45D4" w:rsidRDefault="00FF75A7" w:rsidP="00FF75A7">
      <w:pPr>
        <w:rPr>
          <w:rFonts w:asciiTheme="minorHAnsi" w:hAnsiTheme="minorHAnsi" w:cs="Times New Roman"/>
          <w:b/>
        </w:rPr>
      </w:pPr>
      <w:r>
        <w:rPr>
          <w:rFonts w:asciiTheme="minorHAnsi" w:hAnsiTheme="minorHAnsi" w:cs="Times New Roman"/>
          <w:b/>
        </w:rPr>
        <w:t>Resolution 2018-62</w:t>
      </w:r>
      <w:r w:rsidRPr="00DF45D4">
        <w:rPr>
          <w:rFonts w:asciiTheme="minorHAnsi" w:hAnsiTheme="minorHAnsi" w:cs="Times New Roman"/>
          <w:b/>
        </w:rPr>
        <w:t>. Be it resolved to accept the following gifts and memorials</w:t>
      </w:r>
      <w:r>
        <w:rPr>
          <w:rFonts w:asciiTheme="minorHAnsi" w:hAnsiTheme="minorHAnsi" w:cs="Times New Roman"/>
          <w:b/>
        </w:rPr>
        <w:t xml:space="preserve"> for the month of August</w:t>
      </w:r>
      <w:r w:rsidRPr="00DF45D4">
        <w:rPr>
          <w:rFonts w:asciiTheme="minorHAnsi" w:hAnsiTheme="minorHAnsi" w:cs="Times New Roman"/>
          <w:b/>
        </w:rPr>
        <w:t>:</w:t>
      </w:r>
    </w:p>
    <w:p w:rsidR="00FF75A7"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t>$500</w:t>
      </w:r>
      <w:r>
        <w:rPr>
          <w:rFonts w:asciiTheme="minorHAnsi" w:hAnsiTheme="minorHAnsi" w:cs="Times New Roman"/>
          <w:sz w:val="22"/>
          <w:szCs w:val="22"/>
        </w:rPr>
        <w:tab/>
      </w:r>
      <w:r>
        <w:rPr>
          <w:rFonts w:asciiTheme="minorHAnsi" w:hAnsiTheme="minorHAnsi" w:cs="Times New Roman"/>
          <w:sz w:val="22"/>
          <w:szCs w:val="22"/>
        </w:rPr>
        <w:tab/>
        <w:t xml:space="preserve">Evelyn </w:t>
      </w:r>
      <w:proofErr w:type="spellStart"/>
      <w:r>
        <w:rPr>
          <w:rFonts w:asciiTheme="minorHAnsi" w:hAnsiTheme="minorHAnsi" w:cs="Times New Roman"/>
          <w:sz w:val="22"/>
          <w:szCs w:val="22"/>
        </w:rPr>
        <w:t>Hanneman</w:t>
      </w:r>
      <w:proofErr w:type="spellEnd"/>
    </w:p>
    <w:p w:rsidR="00FF75A7" w:rsidRPr="00DF45D4"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t xml:space="preserve">$320 </w:t>
      </w:r>
      <w:r>
        <w:rPr>
          <w:rFonts w:asciiTheme="minorHAnsi" w:hAnsiTheme="minorHAnsi" w:cs="Times New Roman"/>
          <w:sz w:val="22"/>
          <w:szCs w:val="22"/>
        </w:rPr>
        <w:tab/>
      </w:r>
      <w:r>
        <w:rPr>
          <w:rFonts w:asciiTheme="minorHAnsi" w:hAnsiTheme="minorHAnsi" w:cs="Times New Roman"/>
          <w:sz w:val="22"/>
          <w:szCs w:val="22"/>
        </w:rPr>
        <w:tab/>
        <w:t xml:space="preserve">Karen </w:t>
      </w:r>
      <w:proofErr w:type="spellStart"/>
      <w:r>
        <w:rPr>
          <w:rFonts w:asciiTheme="minorHAnsi" w:hAnsiTheme="minorHAnsi" w:cs="Times New Roman"/>
          <w:sz w:val="22"/>
          <w:szCs w:val="22"/>
        </w:rPr>
        <w:t>Haensch</w:t>
      </w:r>
      <w:proofErr w:type="spellEnd"/>
    </w:p>
    <w:p w:rsidR="00FF75A7" w:rsidRDefault="00FF75A7" w:rsidP="00FF75A7">
      <w:pPr>
        <w:ind w:firstLine="720"/>
        <w:rPr>
          <w:rFonts w:asciiTheme="minorHAnsi" w:hAnsiTheme="minorHAnsi" w:cs="Times New Roman"/>
          <w:sz w:val="22"/>
          <w:szCs w:val="22"/>
        </w:rPr>
      </w:pPr>
      <w:r w:rsidRPr="00DF45D4">
        <w:rPr>
          <w:rFonts w:asciiTheme="minorHAnsi" w:hAnsiTheme="minorHAnsi" w:cs="Times New Roman"/>
          <w:sz w:val="22"/>
          <w:szCs w:val="22"/>
        </w:rPr>
        <w:t>For Library Buildi</w:t>
      </w:r>
      <w:r w:rsidR="002B20EF">
        <w:rPr>
          <w:rFonts w:asciiTheme="minorHAnsi" w:hAnsiTheme="minorHAnsi" w:cs="Times New Roman"/>
          <w:sz w:val="22"/>
          <w:szCs w:val="22"/>
        </w:rPr>
        <w:t>ng Expansion</w:t>
      </w:r>
      <w:r w:rsidR="002B20EF">
        <w:rPr>
          <w:rFonts w:asciiTheme="minorHAnsi" w:hAnsiTheme="minorHAnsi" w:cs="Times New Roman"/>
          <w:sz w:val="22"/>
          <w:szCs w:val="22"/>
        </w:rPr>
        <w:tab/>
        <w:t>$250</w:t>
      </w:r>
      <w:r w:rsidR="002B20EF">
        <w:rPr>
          <w:rFonts w:asciiTheme="minorHAnsi" w:hAnsiTheme="minorHAnsi" w:cs="Times New Roman"/>
          <w:sz w:val="22"/>
          <w:szCs w:val="22"/>
        </w:rPr>
        <w:tab/>
      </w:r>
      <w:r w:rsidR="002B20EF">
        <w:rPr>
          <w:rFonts w:asciiTheme="minorHAnsi" w:hAnsiTheme="minorHAnsi" w:cs="Times New Roman"/>
          <w:sz w:val="22"/>
          <w:szCs w:val="22"/>
        </w:rPr>
        <w:tab/>
        <w:t xml:space="preserve">Ronald </w:t>
      </w:r>
      <w:proofErr w:type="spellStart"/>
      <w:r w:rsidR="002B20EF">
        <w:rPr>
          <w:rFonts w:asciiTheme="minorHAnsi" w:hAnsiTheme="minorHAnsi" w:cs="Times New Roman"/>
          <w:sz w:val="22"/>
          <w:szCs w:val="22"/>
        </w:rPr>
        <w:t>Helmeci</w:t>
      </w:r>
      <w:proofErr w:type="spellEnd"/>
    </w:p>
    <w:p w:rsidR="00FF75A7" w:rsidRDefault="00FF75A7" w:rsidP="00FF75A7">
      <w:pPr>
        <w:ind w:left="720"/>
        <w:rPr>
          <w:rFonts w:asciiTheme="minorHAnsi" w:hAnsiTheme="minorHAnsi" w:cs="Times New Roman"/>
          <w:sz w:val="22"/>
          <w:szCs w:val="22"/>
        </w:rPr>
      </w:pPr>
      <w:r>
        <w:rPr>
          <w:rFonts w:asciiTheme="minorHAnsi" w:hAnsiTheme="minorHAnsi" w:cs="Times New Roman"/>
          <w:sz w:val="22"/>
          <w:szCs w:val="22"/>
        </w:rPr>
        <w:t xml:space="preserve"> </w:t>
      </w:r>
      <w:r w:rsidRPr="00DF45D4">
        <w:rPr>
          <w:rFonts w:asciiTheme="minorHAnsi" w:hAnsiTheme="minorHAnsi" w:cs="Times New Roman"/>
          <w:sz w:val="22"/>
          <w:szCs w:val="22"/>
        </w:rPr>
        <w:t xml:space="preserve">For </w:t>
      </w:r>
      <w:r>
        <w:rPr>
          <w:rFonts w:asciiTheme="minorHAnsi" w:hAnsiTheme="minorHAnsi" w:cs="Times New Roman"/>
          <w:sz w:val="22"/>
          <w:szCs w:val="22"/>
        </w:rPr>
        <w:t>Library Building Expansion</w:t>
      </w:r>
      <w:r>
        <w:rPr>
          <w:rFonts w:asciiTheme="minorHAnsi" w:hAnsiTheme="minorHAnsi" w:cs="Times New Roman"/>
          <w:sz w:val="22"/>
          <w:szCs w:val="22"/>
        </w:rPr>
        <w:tab/>
        <w:t>$</w:t>
      </w:r>
      <w:r w:rsidR="002B20EF">
        <w:rPr>
          <w:rFonts w:asciiTheme="minorHAnsi" w:hAnsiTheme="minorHAnsi" w:cs="Times New Roman"/>
          <w:sz w:val="22"/>
          <w:szCs w:val="22"/>
        </w:rPr>
        <w:t>220</w:t>
      </w:r>
      <w:r>
        <w:rPr>
          <w:rFonts w:asciiTheme="minorHAnsi" w:hAnsiTheme="minorHAnsi" w:cs="Times New Roman"/>
          <w:sz w:val="22"/>
          <w:szCs w:val="22"/>
        </w:rPr>
        <w:tab/>
      </w:r>
      <w:r>
        <w:rPr>
          <w:rFonts w:asciiTheme="minorHAnsi" w:hAnsiTheme="minorHAnsi" w:cs="Times New Roman"/>
          <w:sz w:val="22"/>
          <w:szCs w:val="22"/>
        </w:rPr>
        <w:tab/>
      </w:r>
      <w:r w:rsidR="002B20EF">
        <w:rPr>
          <w:rFonts w:asciiTheme="minorHAnsi" w:hAnsiTheme="minorHAnsi" w:cs="Times New Roman"/>
          <w:sz w:val="22"/>
          <w:szCs w:val="22"/>
        </w:rPr>
        <w:t>Buy a Book Campaign</w:t>
      </w:r>
    </w:p>
    <w:p w:rsidR="00FF75A7" w:rsidRPr="00DF45D4"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Fo</w:t>
      </w:r>
      <w:r>
        <w:rPr>
          <w:rFonts w:asciiTheme="minorHAnsi" w:hAnsiTheme="minorHAnsi" w:cs="Times New Roman"/>
          <w:sz w:val="22"/>
          <w:szCs w:val="22"/>
        </w:rPr>
        <w:t>r Library Building Expansion</w:t>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r>
      <w:proofErr w:type="spellStart"/>
      <w:r w:rsidR="002B20EF">
        <w:rPr>
          <w:rFonts w:asciiTheme="minorHAnsi" w:hAnsiTheme="minorHAnsi" w:cs="Times New Roman"/>
          <w:sz w:val="22"/>
          <w:szCs w:val="22"/>
        </w:rPr>
        <w:t>Chasity</w:t>
      </w:r>
      <w:proofErr w:type="spellEnd"/>
      <w:r w:rsidR="002B20EF">
        <w:rPr>
          <w:rFonts w:asciiTheme="minorHAnsi" w:hAnsiTheme="minorHAnsi" w:cs="Times New Roman"/>
          <w:sz w:val="22"/>
          <w:szCs w:val="22"/>
        </w:rPr>
        <w:t xml:space="preserve"> &amp; Kyle O’Neill</w:t>
      </w:r>
    </w:p>
    <w:p w:rsidR="00FF75A7" w:rsidRDefault="00FF75A7" w:rsidP="00FF75A7">
      <w:pPr>
        <w:ind w:left="720"/>
        <w:rPr>
          <w:rFonts w:asciiTheme="minorHAnsi" w:hAnsiTheme="minorHAnsi" w:cs="Times New Roman"/>
          <w:sz w:val="22"/>
          <w:szCs w:val="22"/>
        </w:rPr>
      </w:pPr>
      <w:r w:rsidRPr="00DF45D4">
        <w:rPr>
          <w:rFonts w:asciiTheme="minorHAnsi" w:hAnsiTheme="minorHAnsi" w:cs="Times New Roman"/>
          <w:sz w:val="22"/>
          <w:szCs w:val="22"/>
        </w:rPr>
        <w:t xml:space="preserve">In </w:t>
      </w:r>
      <w:r>
        <w:rPr>
          <w:rFonts w:asciiTheme="minorHAnsi" w:hAnsiTheme="minorHAnsi" w:cs="Times New Roman"/>
          <w:sz w:val="22"/>
          <w:szCs w:val="22"/>
        </w:rPr>
        <w:t>Memory of Family &amp; Friends</w:t>
      </w:r>
      <w:r>
        <w:rPr>
          <w:rFonts w:asciiTheme="minorHAnsi" w:hAnsiTheme="minorHAnsi" w:cs="Times New Roman"/>
          <w:sz w:val="22"/>
          <w:szCs w:val="22"/>
        </w:rPr>
        <w:tab/>
      </w:r>
      <w:r w:rsidRPr="00DF45D4">
        <w:rPr>
          <w:rFonts w:asciiTheme="minorHAnsi" w:hAnsiTheme="minorHAnsi" w:cs="Times New Roman"/>
          <w:sz w:val="22"/>
          <w:szCs w:val="22"/>
        </w:rPr>
        <w:t>$75</w:t>
      </w:r>
      <w:r w:rsidRPr="00DF45D4">
        <w:rPr>
          <w:rFonts w:asciiTheme="minorHAnsi" w:hAnsiTheme="minorHAnsi" w:cs="Times New Roman"/>
          <w:sz w:val="22"/>
          <w:szCs w:val="22"/>
        </w:rPr>
        <w:tab/>
      </w:r>
      <w:r>
        <w:rPr>
          <w:rFonts w:asciiTheme="minorHAnsi" w:hAnsiTheme="minorHAnsi" w:cs="Times New Roman"/>
          <w:sz w:val="22"/>
          <w:szCs w:val="22"/>
        </w:rPr>
        <w:tab/>
      </w:r>
      <w:r w:rsidRPr="00DF45D4">
        <w:rPr>
          <w:rFonts w:asciiTheme="minorHAnsi" w:hAnsiTheme="minorHAnsi" w:cs="Times New Roman"/>
          <w:sz w:val="22"/>
          <w:szCs w:val="22"/>
        </w:rPr>
        <w:t xml:space="preserve">Kenneth &amp; Kathleen </w:t>
      </w:r>
      <w:proofErr w:type="spellStart"/>
      <w:r w:rsidRPr="00DF45D4">
        <w:rPr>
          <w:rFonts w:asciiTheme="minorHAnsi" w:hAnsiTheme="minorHAnsi" w:cs="Times New Roman"/>
          <w:sz w:val="22"/>
          <w:szCs w:val="22"/>
        </w:rPr>
        <w:t>Kroos</w:t>
      </w:r>
      <w:proofErr w:type="spellEnd"/>
    </w:p>
    <w:p w:rsidR="002B20EF" w:rsidRPr="00DF45D4" w:rsidRDefault="002B20EF" w:rsidP="00FF75A7">
      <w:pPr>
        <w:ind w:left="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 xml:space="preserve">Barbara </w:t>
      </w:r>
      <w:proofErr w:type="spellStart"/>
      <w:r>
        <w:rPr>
          <w:rFonts w:asciiTheme="minorHAnsi" w:hAnsiTheme="minorHAnsi" w:cs="Times New Roman"/>
          <w:sz w:val="22"/>
          <w:szCs w:val="22"/>
        </w:rPr>
        <w:t>Moellman</w:t>
      </w:r>
      <w:proofErr w:type="spellEnd"/>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 xml:space="preserve">For Library Building Expansion </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Toby Farrell</w:t>
      </w:r>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Fo</w:t>
      </w:r>
      <w:r w:rsidR="002B20EF">
        <w:rPr>
          <w:rFonts w:asciiTheme="minorHAnsi" w:hAnsiTheme="minorHAnsi" w:cs="Times New Roman"/>
          <w:sz w:val="22"/>
          <w:szCs w:val="22"/>
        </w:rPr>
        <w:t>r Library Building Expansion</w:t>
      </w:r>
      <w:r w:rsidR="002B20EF">
        <w:rPr>
          <w:rFonts w:asciiTheme="minorHAnsi" w:hAnsiTheme="minorHAnsi" w:cs="Times New Roman"/>
          <w:sz w:val="22"/>
          <w:szCs w:val="22"/>
        </w:rPr>
        <w:tab/>
        <w:t>$50</w:t>
      </w:r>
      <w:r w:rsidR="002B20EF">
        <w:rPr>
          <w:rFonts w:asciiTheme="minorHAnsi" w:hAnsiTheme="minorHAnsi" w:cs="Times New Roman"/>
          <w:sz w:val="22"/>
          <w:szCs w:val="22"/>
        </w:rPr>
        <w:tab/>
      </w:r>
      <w:r w:rsidR="002B20EF">
        <w:rPr>
          <w:rFonts w:asciiTheme="minorHAnsi" w:hAnsiTheme="minorHAnsi" w:cs="Times New Roman"/>
          <w:sz w:val="22"/>
          <w:szCs w:val="22"/>
        </w:rPr>
        <w:tab/>
        <w:t>Kathy Alter</w:t>
      </w:r>
    </w:p>
    <w:p w:rsidR="002B20EF" w:rsidRDefault="002B20EF" w:rsidP="002B20EF">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$40</w:t>
      </w:r>
      <w:r>
        <w:rPr>
          <w:rFonts w:asciiTheme="minorHAnsi" w:hAnsiTheme="minorHAnsi" w:cs="Times New Roman"/>
          <w:sz w:val="22"/>
          <w:szCs w:val="22"/>
        </w:rPr>
        <w:tab/>
      </w:r>
      <w:r>
        <w:rPr>
          <w:rFonts w:asciiTheme="minorHAnsi" w:hAnsiTheme="minorHAnsi" w:cs="Times New Roman"/>
          <w:sz w:val="22"/>
          <w:szCs w:val="22"/>
        </w:rPr>
        <w:tab/>
        <w:t xml:space="preserve">Ghost Walk (Check made out </w:t>
      </w:r>
    </w:p>
    <w:p w:rsidR="002B20EF" w:rsidRDefault="002B20EF" w:rsidP="002B20EF">
      <w:pPr>
        <w:ind w:left="5040" w:firstLine="720"/>
        <w:rPr>
          <w:rFonts w:asciiTheme="minorHAnsi" w:hAnsiTheme="minorHAnsi" w:cs="Times New Roman"/>
          <w:sz w:val="22"/>
          <w:szCs w:val="22"/>
        </w:rPr>
      </w:pPr>
      <w:proofErr w:type="gramStart"/>
      <w:r>
        <w:rPr>
          <w:rFonts w:asciiTheme="minorHAnsi" w:hAnsiTheme="minorHAnsi" w:cs="Times New Roman"/>
          <w:sz w:val="22"/>
          <w:szCs w:val="22"/>
        </w:rPr>
        <w:t>to</w:t>
      </w:r>
      <w:proofErr w:type="gramEnd"/>
      <w:r>
        <w:rPr>
          <w:rFonts w:asciiTheme="minorHAnsi" w:hAnsiTheme="minorHAnsi" w:cs="Times New Roman"/>
          <w:sz w:val="22"/>
          <w:szCs w:val="22"/>
        </w:rPr>
        <w:t xml:space="preserve"> Library instead of Friends)</w:t>
      </w:r>
    </w:p>
    <w:p w:rsidR="00FF75A7" w:rsidRDefault="002B20EF" w:rsidP="00FF75A7">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Elmore Library Staff</w:t>
      </w:r>
    </w:p>
    <w:p w:rsidR="002B20EF" w:rsidRDefault="002B20EF" w:rsidP="00FF75A7">
      <w:pPr>
        <w:ind w:firstLine="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$15</w:t>
      </w:r>
      <w:r>
        <w:rPr>
          <w:rFonts w:asciiTheme="minorHAnsi" w:hAnsiTheme="minorHAnsi" w:cs="Times New Roman"/>
          <w:sz w:val="22"/>
          <w:szCs w:val="22"/>
        </w:rPr>
        <w:tab/>
      </w:r>
      <w:r>
        <w:rPr>
          <w:rFonts w:asciiTheme="minorHAnsi" w:hAnsiTheme="minorHAnsi" w:cs="Times New Roman"/>
          <w:sz w:val="22"/>
          <w:szCs w:val="22"/>
        </w:rPr>
        <w:tab/>
        <w:t xml:space="preserve">Marianne </w:t>
      </w:r>
      <w:proofErr w:type="spellStart"/>
      <w:r>
        <w:rPr>
          <w:rFonts w:asciiTheme="minorHAnsi" w:hAnsiTheme="minorHAnsi" w:cs="Times New Roman"/>
          <w:sz w:val="22"/>
          <w:szCs w:val="22"/>
        </w:rPr>
        <w:t>Paule</w:t>
      </w:r>
      <w:proofErr w:type="spellEnd"/>
    </w:p>
    <w:p w:rsidR="002B20EF" w:rsidRDefault="002B20EF" w:rsidP="00FF75A7">
      <w:pPr>
        <w:ind w:firstLine="720"/>
        <w:rPr>
          <w:rFonts w:asciiTheme="minorHAnsi" w:hAnsiTheme="minorHAnsi" w:cs="Times New Roman"/>
          <w:sz w:val="22"/>
          <w:szCs w:val="22"/>
        </w:rPr>
      </w:pPr>
      <w:r>
        <w:rPr>
          <w:rFonts w:asciiTheme="minorHAnsi" w:hAnsiTheme="minorHAnsi" w:cs="Times New Roman"/>
          <w:sz w:val="22"/>
          <w:szCs w:val="22"/>
        </w:rPr>
        <w:t>Non-fiction books/Genoa Library</w:t>
      </w:r>
      <w:r>
        <w:rPr>
          <w:rFonts w:asciiTheme="minorHAnsi" w:hAnsiTheme="minorHAnsi" w:cs="Times New Roman"/>
          <w:sz w:val="22"/>
          <w:szCs w:val="22"/>
        </w:rPr>
        <w:tab/>
        <w:t>$500</w:t>
      </w:r>
      <w:r>
        <w:rPr>
          <w:rFonts w:asciiTheme="minorHAnsi" w:hAnsiTheme="minorHAnsi" w:cs="Times New Roman"/>
          <w:sz w:val="22"/>
          <w:szCs w:val="22"/>
        </w:rPr>
        <w:tab/>
      </w:r>
      <w:r>
        <w:rPr>
          <w:rFonts w:asciiTheme="minorHAnsi" w:hAnsiTheme="minorHAnsi" w:cs="Times New Roman"/>
          <w:sz w:val="22"/>
          <w:szCs w:val="22"/>
        </w:rPr>
        <w:tab/>
        <w:t>Helen McMaster</w:t>
      </w:r>
    </w:p>
    <w:p w:rsidR="002B20EF" w:rsidRDefault="002B20EF" w:rsidP="00FF75A7">
      <w:pPr>
        <w:ind w:firstLine="720"/>
        <w:rPr>
          <w:rFonts w:asciiTheme="minorHAnsi" w:hAnsiTheme="minorHAnsi" w:cs="Times New Roman"/>
          <w:sz w:val="22"/>
          <w:szCs w:val="22"/>
        </w:rPr>
      </w:pPr>
      <w:r>
        <w:rPr>
          <w:rFonts w:asciiTheme="minorHAnsi" w:hAnsiTheme="minorHAnsi" w:cs="Times New Roman"/>
          <w:sz w:val="22"/>
          <w:szCs w:val="22"/>
        </w:rPr>
        <w:t xml:space="preserve">In memory of Josephine </w:t>
      </w:r>
      <w:proofErr w:type="spellStart"/>
      <w:r>
        <w:rPr>
          <w:rFonts w:asciiTheme="minorHAnsi" w:hAnsiTheme="minorHAnsi" w:cs="Times New Roman"/>
          <w:sz w:val="22"/>
          <w:szCs w:val="22"/>
        </w:rPr>
        <w:t>Wohn</w:t>
      </w:r>
      <w:proofErr w:type="spellEnd"/>
    </w:p>
    <w:p w:rsidR="00FF75A7" w:rsidRDefault="00FF75A7" w:rsidP="00FF75A7">
      <w:pPr>
        <w:ind w:firstLine="720"/>
        <w:rPr>
          <w:rFonts w:asciiTheme="minorHAnsi" w:hAnsiTheme="minorHAnsi" w:cs="Times New Roman"/>
          <w:sz w:val="22"/>
          <w:szCs w:val="22"/>
        </w:rPr>
      </w:pPr>
      <w:r>
        <w:rPr>
          <w:rFonts w:asciiTheme="minorHAnsi" w:hAnsiTheme="minorHAnsi" w:cs="Times New Roman"/>
          <w:sz w:val="22"/>
          <w:szCs w:val="22"/>
        </w:rPr>
        <w:t>For the Genoa Kids</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$30</w:t>
      </w:r>
      <w:r>
        <w:rPr>
          <w:rFonts w:asciiTheme="minorHAnsi" w:hAnsiTheme="minorHAnsi" w:cs="Times New Roman"/>
          <w:sz w:val="22"/>
          <w:szCs w:val="22"/>
        </w:rPr>
        <w:tab/>
      </w:r>
      <w:r>
        <w:rPr>
          <w:rFonts w:asciiTheme="minorHAnsi" w:hAnsiTheme="minorHAnsi" w:cs="Times New Roman"/>
          <w:sz w:val="22"/>
          <w:szCs w:val="22"/>
        </w:rPr>
        <w:tab/>
        <w:t xml:space="preserve">David </w:t>
      </w:r>
      <w:proofErr w:type="spellStart"/>
      <w:r>
        <w:rPr>
          <w:rFonts w:asciiTheme="minorHAnsi" w:hAnsiTheme="minorHAnsi" w:cs="Times New Roman"/>
          <w:sz w:val="22"/>
          <w:szCs w:val="22"/>
        </w:rPr>
        <w:t>LaPlantz</w:t>
      </w:r>
      <w:proofErr w:type="spellEnd"/>
    </w:p>
    <w:p w:rsidR="00FF75A7" w:rsidRDefault="002B20EF" w:rsidP="00FF75A7">
      <w:pPr>
        <w:ind w:firstLine="720"/>
        <w:rPr>
          <w:rFonts w:asciiTheme="minorHAnsi" w:hAnsiTheme="minorHAnsi" w:cs="Times New Roman"/>
          <w:sz w:val="22"/>
          <w:szCs w:val="22"/>
        </w:rPr>
      </w:pPr>
      <w:r>
        <w:rPr>
          <w:rFonts w:asciiTheme="minorHAnsi" w:hAnsiTheme="minorHAnsi" w:cs="Times New Roman"/>
          <w:sz w:val="22"/>
          <w:szCs w:val="22"/>
        </w:rPr>
        <w:t>For Kids at Genoa Branch Library</w:t>
      </w:r>
      <w:r>
        <w:rPr>
          <w:rFonts w:asciiTheme="minorHAnsi" w:hAnsiTheme="minorHAnsi" w:cs="Times New Roman"/>
          <w:sz w:val="22"/>
          <w:szCs w:val="22"/>
        </w:rPr>
        <w:tab/>
      </w:r>
      <w:r w:rsidR="00FF75A7">
        <w:rPr>
          <w:rFonts w:asciiTheme="minorHAnsi" w:hAnsiTheme="minorHAnsi" w:cs="Times New Roman"/>
          <w:sz w:val="22"/>
          <w:szCs w:val="22"/>
        </w:rPr>
        <w:t>$</w:t>
      </w:r>
      <w:r>
        <w:rPr>
          <w:rFonts w:asciiTheme="minorHAnsi" w:hAnsiTheme="minorHAnsi" w:cs="Times New Roman"/>
          <w:sz w:val="22"/>
          <w:szCs w:val="22"/>
        </w:rPr>
        <w:t>100</w:t>
      </w:r>
      <w:r w:rsidR="00FF75A7">
        <w:rPr>
          <w:rFonts w:asciiTheme="minorHAnsi" w:hAnsiTheme="minorHAnsi" w:cs="Times New Roman"/>
          <w:sz w:val="22"/>
          <w:szCs w:val="22"/>
        </w:rPr>
        <w:tab/>
      </w:r>
      <w:r w:rsidR="00FF75A7">
        <w:rPr>
          <w:rFonts w:asciiTheme="minorHAnsi" w:hAnsiTheme="minorHAnsi" w:cs="Times New Roman"/>
          <w:sz w:val="22"/>
          <w:szCs w:val="22"/>
        </w:rPr>
        <w:tab/>
      </w:r>
      <w:r>
        <w:rPr>
          <w:rFonts w:asciiTheme="minorHAnsi" w:hAnsiTheme="minorHAnsi" w:cs="Times New Roman"/>
          <w:sz w:val="22"/>
          <w:szCs w:val="22"/>
        </w:rPr>
        <w:t xml:space="preserve">Peter &amp; Martha </w:t>
      </w:r>
      <w:proofErr w:type="spellStart"/>
      <w:r>
        <w:rPr>
          <w:rFonts w:asciiTheme="minorHAnsi" w:hAnsiTheme="minorHAnsi" w:cs="Times New Roman"/>
          <w:sz w:val="22"/>
          <w:szCs w:val="22"/>
        </w:rPr>
        <w:t>Fellman</w:t>
      </w:r>
      <w:proofErr w:type="spellEnd"/>
    </w:p>
    <w:p w:rsidR="00FF75A7" w:rsidRDefault="00FF75A7" w:rsidP="00FF75A7">
      <w:pPr>
        <w:rPr>
          <w:rFonts w:asciiTheme="minorHAnsi" w:hAnsiTheme="minorHAnsi" w:cs="Times New Roman"/>
        </w:rPr>
      </w:pPr>
      <w:r w:rsidRPr="00DF45D4">
        <w:rPr>
          <w:rFonts w:asciiTheme="minorHAnsi" w:hAnsiTheme="minorHAnsi" w:cs="Times New Roman"/>
        </w:rPr>
        <w:t>Motio</w:t>
      </w:r>
      <w:r>
        <w:rPr>
          <w:rFonts w:asciiTheme="minorHAnsi" w:hAnsiTheme="minorHAnsi" w:cs="Times New Roman"/>
        </w:rPr>
        <w:t>n moved by M</w:t>
      </w:r>
      <w:r w:rsidR="002B20EF">
        <w:rPr>
          <w:rFonts w:asciiTheme="minorHAnsi" w:hAnsiTheme="minorHAnsi" w:cs="Times New Roman"/>
        </w:rPr>
        <w:t>s</w:t>
      </w:r>
      <w:r>
        <w:rPr>
          <w:rFonts w:asciiTheme="minorHAnsi" w:hAnsiTheme="minorHAnsi" w:cs="Times New Roman"/>
        </w:rPr>
        <w:t xml:space="preserve">. </w:t>
      </w:r>
      <w:r w:rsidR="002B20EF">
        <w:rPr>
          <w:rFonts w:asciiTheme="minorHAnsi" w:hAnsiTheme="minorHAnsi" w:cs="Times New Roman"/>
        </w:rPr>
        <w:t>Farrell</w:t>
      </w:r>
      <w:r>
        <w:rPr>
          <w:rFonts w:asciiTheme="minorHAnsi" w:hAnsiTheme="minorHAnsi" w:cs="Times New Roman"/>
        </w:rPr>
        <w:t>,</w:t>
      </w:r>
      <w:r w:rsidRPr="00DF45D4">
        <w:rPr>
          <w:rFonts w:asciiTheme="minorHAnsi" w:hAnsiTheme="minorHAnsi" w:cs="Times New Roman"/>
        </w:rPr>
        <w:t xml:space="preserve"> mo</w:t>
      </w:r>
      <w:r>
        <w:rPr>
          <w:rFonts w:asciiTheme="minorHAnsi" w:hAnsiTheme="minorHAnsi" w:cs="Times New Roman"/>
        </w:rPr>
        <w:t xml:space="preserve">tion seconded by Mr. </w:t>
      </w:r>
      <w:proofErr w:type="spellStart"/>
      <w:r w:rsidR="002B20EF">
        <w:rPr>
          <w:rFonts w:asciiTheme="minorHAnsi" w:hAnsiTheme="minorHAnsi" w:cs="Times New Roman"/>
        </w:rPr>
        <w:t>Busdeker</w:t>
      </w:r>
      <w:proofErr w:type="spellEnd"/>
      <w:r>
        <w:rPr>
          <w:rFonts w:asciiTheme="minorHAnsi" w:hAnsiTheme="minorHAnsi" w:cs="Times New Roman"/>
        </w:rPr>
        <w:t>.</w:t>
      </w:r>
    </w:p>
    <w:p w:rsidR="00FF75A7" w:rsidRDefault="00FF75A7" w:rsidP="00FF75A7">
      <w:pPr>
        <w:rPr>
          <w:rFonts w:asciiTheme="minorHAnsi" w:hAnsiTheme="minorHAnsi" w:cs="Times New Roman"/>
        </w:rPr>
      </w:pPr>
      <w:r w:rsidRPr="00DF45D4">
        <w:rPr>
          <w:rFonts w:asciiTheme="minorHAnsi" w:hAnsiTheme="minorHAnsi" w:cs="Times New Roman"/>
        </w:rPr>
        <w:t>Motion carried by unanimous voice vote.</w:t>
      </w:r>
    </w:p>
    <w:p w:rsidR="00FF75A7" w:rsidRPr="00107C17" w:rsidRDefault="00FF75A7" w:rsidP="00FF75A7">
      <w:pPr>
        <w:ind w:firstLine="720"/>
        <w:rPr>
          <w:rFonts w:asciiTheme="minorHAnsi" w:hAnsiTheme="minorHAnsi" w:cs="Times New Roman"/>
        </w:rPr>
      </w:pPr>
    </w:p>
    <w:p w:rsidR="00A06F36" w:rsidRDefault="001D1C13"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The Summer Reading Program/Activities</w:t>
      </w:r>
      <w:r w:rsidR="00721829">
        <w:rPr>
          <w:rFonts w:asciiTheme="minorHAnsi" w:hAnsiTheme="minorHAnsi" w:cs="Times New Roman"/>
        </w:rPr>
        <w:t xml:space="preserve"> for all ages</w:t>
      </w:r>
      <w:r w:rsidR="00736B76">
        <w:rPr>
          <w:rFonts w:asciiTheme="minorHAnsi" w:hAnsiTheme="minorHAnsi" w:cs="Times New Roman"/>
        </w:rPr>
        <w:t xml:space="preserve"> </w:t>
      </w:r>
      <w:r w:rsidR="00BC1ECF">
        <w:rPr>
          <w:rFonts w:asciiTheme="minorHAnsi" w:hAnsiTheme="minorHAnsi" w:cs="Times New Roman"/>
        </w:rPr>
        <w:t>f</w:t>
      </w:r>
      <w:r w:rsidR="00A06F36">
        <w:rPr>
          <w:rFonts w:asciiTheme="minorHAnsi" w:hAnsiTheme="minorHAnsi" w:cs="Times New Roman"/>
        </w:rPr>
        <w:t>inished strong</w:t>
      </w:r>
      <w:r w:rsidR="00BC1ECF">
        <w:rPr>
          <w:rFonts w:asciiTheme="minorHAnsi" w:hAnsiTheme="minorHAnsi" w:cs="Times New Roman"/>
        </w:rPr>
        <w:t xml:space="preserve">.  The summer reading t-shirts were sponsored by USI and were much appreciated.  </w:t>
      </w:r>
      <w:r w:rsidR="00A06F36">
        <w:rPr>
          <w:rFonts w:asciiTheme="minorHAnsi" w:hAnsiTheme="minorHAnsi" w:cs="Times New Roman"/>
        </w:rPr>
        <w:t xml:space="preserve">Trivia Night at Wine Flight was a huge success and will be repeated monthly, as well as at </w:t>
      </w:r>
      <w:proofErr w:type="spellStart"/>
      <w:r w:rsidR="00A06F36">
        <w:rPr>
          <w:rFonts w:asciiTheme="minorHAnsi" w:hAnsiTheme="minorHAnsi" w:cs="Times New Roman"/>
        </w:rPr>
        <w:t>Rayz</w:t>
      </w:r>
      <w:proofErr w:type="spellEnd"/>
      <w:r w:rsidR="00A06F36">
        <w:rPr>
          <w:rFonts w:asciiTheme="minorHAnsi" w:hAnsiTheme="minorHAnsi" w:cs="Times New Roman"/>
        </w:rPr>
        <w:t xml:space="preserve"> Café in Genoa.  The Ghost Walk was a raving success with 199 in attendance.  </w:t>
      </w:r>
    </w:p>
    <w:p w:rsidR="00A06F36" w:rsidRDefault="00A06F36" w:rsidP="00A06F36">
      <w:pPr>
        <w:pBdr>
          <w:top w:val="none" w:sz="0" w:space="0" w:color="auto"/>
          <w:left w:val="none" w:sz="0" w:space="0" w:color="auto"/>
          <w:bottom w:val="none" w:sz="0" w:space="0" w:color="auto"/>
          <w:right w:val="none" w:sz="0" w:space="0" w:color="auto"/>
          <w:between w:val="none" w:sz="0" w:space="0" w:color="auto"/>
        </w:pBdr>
        <w:ind w:left="360"/>
        <w:rPr>
          <w:rFonts w:asciiTheme="minorHAnsi" w:hAnsiTheme="minorHAnsi" w:cs="Times New Roman"/>
        </w:rPr>
      </w:pPr>
    </w:p>
    <w:p w:rsidR="00DF45D4" w:rsidRDefault="00A06F36" w:rsidP="00A06F3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Fall Schedules/activities </w:t>
      </w:r>
      <w:r w:rsidRPr="00A06F36">
        <w:rPr>
          <w:rFonts w:asciiTheme="minorHAnsi" w:hAnsiTheme="minorHAnsi" w:cs="Times New Roman"/>
        </w:rPr>
        <w:t xml:space="preserve">will now begin to take hold.  Tech Drop-ins with Job Assistance will be offered bi-weekly at each library.  </w:t>
      </w:r>
      <w:proofErr w:type="spellStart"/>
      <w:r w:rsidRPr="00A06F36">
        <w:rPr>
          <w:rFonts w:asciiTheme="minorHAnsi" w:hAnsiTheme="minorHAnsi" w:cs="Times New Roman"/>
        </w:rPr>
        <w:t>Homeschool</w:t>
      </w:r>
      <w:proofErr w:type="spellEnd"/>
      <w:r w:rsidRPr="00A06F36">
        <w:rPr>
          <w:rFonts w:asciiTheme="minorHAnsi" w:hAnsiTheme="minorHAnsi" w:cs="Times New Roman"/>
        </w:rPr>
        <w:t xml:space="preserve"> activities will commence in September.</w:t>
      </w:r>
      <w:r>
        <w:rPr>
          <w:rFonts w:asciiTheme="minorHAnsi" w:hAnsiTheme="minorHAnsi" w:cs="Times New Roman"/>
        </w:rPr>
        <w:t xml:space="preserve">  Afterschool snacks are now being served at Genoa Branch Library.</w:t>
      </w:r>
    </w:p>
    <w:p w:rsidR="00A06F36" w:rsidRPr="00A06F36" w:rsidRDefault="00A06F36" w:rsidP="00A06F36">
      <w:pPr>
        <w:pStyle w:val="ListParagraph"/>
        <w:rPr>
          <w:rFonts w:asciiTheme="minorHAnsi" w:hAnsiTheme="minorHAnsi" w:cs="Times New Roman"/>
        </w:rPr>
      </w:pPr>
    </w:p>
    <w:p w:rsidR="00A06F36" w:rsidRDefault="00A06F36" w:rsidP="00A06F3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School Outreach has taken place at both Genoa and Elmore school districts.  Open House and In-service Day visits were made by Mrs. Fording and Emily </w:t>
      </w:r>
      <w:proofErr w:type="spellStart"/>
      <w:r>
        <w:rPr>
          <w:rFonts w:asciiTheme="minorHAnsi" w:hAnsiTheme="minorHAnsi" w:cs="Times New Roman"/>
        </w:rPr>
        <w:t>Altstadt</w:t>
      </w:r>
      <w:proofErr w:type="spellEnd"/>
      <w:r>
        <w:rPr>
          <w:rFonts w:asciiTheme="minorHAnsi" w:hAnsiTheme="minorHAnsi" w:cs="Times New Roman"/>
        </w:rPr>
        <w:t xml:space="preserve"> to promote upcoming programs and </w:t>
      </w:r>
      <w:proofErr w:type="spellStart"/>
      <w:r>
        <w:rPr>
          <w:rFonts w:asciiTheme="minorHAnsi" w:hAnsiTheme="minorHAnsi" w:cs="Times New Roman"/>
        </w:rPr>
        <w:t>eCards</w:t>
      </w:r>
      <w:proofErr w:type="spellEnd"/>
      <w:r>
        <w:rPr>
          <w:rFonts w:asciiTheme="minorHAnsi" w:hAnsiTheme="minorHAnsi" w:cs="Times New Roman"/>
        </w:rPr>
        <w:t>.</w:t>
      </w:r>
    </w:p>
    <w:p w:rsidR="00A06F36" w:rsidRPr="00A06F36" w:rsidRDefault="00A06F36" w:rsidP="00A06F36">
      <w:pPr>
        <w:pStyle w:val="ListParagraph"/>
        <w:rPr>
          <w:rFonts w:asciiTheme="minorHAnsi" w:hAnsiTheme="minorHAnsi" w:cs="Times New Roman"/>
        </w:rPr>
      </w:pPr>
    </w:p>
    <w:p w:rsidR="00A06F36" w:rsidRDefault="00A06F36" w:rsidP="00A06F3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The Governor has signed HB 312 regarding </w:t>
      </w:r>
      <w:r w:rsidR="008B70F6">
        <w:rPr>
          <w:rFonts w:asciiTheme="minorHAnsi" w:hAnsiTheme="minorHAnsi" w:cs="Times New Roman"/>
        </w:rPr>
        <w:t>Credit</w:t>
      </w:r>
      <w:r>
        <w:rPr>
          <w:rFonts w:asciiTheme="minorHAnsi" w:hAnsiTheme="minorHAnsi" w:cs="Times New Roman"/>
        </w:rPr>
        <w:t xml:space="preserve"> Card Legislation, which will affect Public Libraries</w:t>
      </w:r>
      <w:r w:rsidR="008B70F6">
        <w:rPr>
          <w:rFonts w:asciiTheme="minorHAnsi" w:hAnsiTheme="minorHAnsi" w:cs="Times New Roman"/>
        </w:rPr>
        <w:t>.  The Bill will be effective on November 1, 2018, but libraries will have an additional 3 months to establish and implement new credit card policies and procedures.  Currently Harris-Elmore Public Library had 3 cards open, but Mrs. Fording and Mrs. Markley are working at closing down the card associated with former director Mrs. Laity.</w:t>
      </w:r>
    </w:p>
    <w:p w:rsidR="008B70F6" w:rsidRPr="008B70F6" w:rsidRDefault="008B70F6" w:rsidP="008B70F6">
      <w:pPr>
        <w:pStyle w:val="ListParagraph"/>
        <w:rPr>
          <w:rFonts w:asciiTheme="minorHAnsi" w:hAnsiTheme="minorHAnsi" w:cs="Times New Roman"/>
        </w:rPr>
      </w:pPr>
    </w:p>
    <w:p w:rsidR="008B70F6" w:rsidRPr="00722B3E" w:rsidRDefault="008B70F6" w:rsidP="008B70F6">
      <w:pPr>
        <w:pStyle w:val="normal0"/>
        <w:widowControl w:val="0"/>
        <w:numPr>
          <w:ilvl w:val="0"/>
          <w:numId w:val="35"/>
        </w:numPr>
        <w:contextualSpacing/>
        <w:rPr>
          <w:b/>
        </w:rPr>
      </w:pPr>
      <w:r>
        <w:t xml:space="preserve">(See attached documentation included in Secretary’s records.)  </w:t>
      </w:r>
    </w:p>
    <w:p w:rsidR="008B70F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970346" w:rsidRPr="008B70F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6.  </w:t>
      </w:r>
      <w:r w:rsidR="00970346" w:rsidRPr="008B70F6">
        <w:rPr>
          <w:rFonts w:asciiTheme="minorHAnsi" w:hAnsiTheme="minorHAnsi" w:cs="Times New Roman"/>
          <w:b/>
        </w:rPr>
        <w:t xml:space="preserve">BRANCH MANAGER’S REPORT: </w:t>
      </w:r>
      <w:r w:rsidR="00970346" w:rsidRPr="008B70F6">
        <w:rPr>
          <w:rFonts w:asciiTheme="minorHAnsi" w:hAnsiTheme="minorHAnsi" w:cs="Times New Roman"/>
        </w:rPr>
        <w:t xml:space="preserve"> Included in Secretary’s records.</w:t>
      </w:r>
    </w:p>
    <w:p w:rsidR="00970346" w:rsidRPr="00DF45D4" w:rsidRDefault="00970346" w:rsidP="00970346">
      <w:pPr>
        <w:rPr>
          <w:rFonts w:asciiTheme="minorHAnsi" w:hAnsiTheme="minorHAnsi" w:cs="Times New Roman"/>
          <w:b/>
        </w:rPr>
      </w:pPr>
    </w:p>
    <w:p w:rsidR="00970346" w:rsidRPr="008B70F6" w:rsidRDefault="008B70F6"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7.  </w:t>
      </w:r>
      <w:r w:rsidR="00970346" w:rsidRPr="008B70F6">
        <w:rPr>
          <w:rFonts w:asciiTheme="minorHAnsi" w:hAnsiTheme="minorHAnsi" w:cs="Times New Roman"/>
          <w:b/>
        </w:rPr>
        <w:t xml:space="preserve">LOCAL HISTORY REPORT:  </w:t>
      </w:r>
      <w:r w:rsidR="00970346" w:rsidRPr="008B70F6">
        <w:rPr>
          <w:rFonts w:asciiTheme="minorHAnsi" w:hAnsiTheme="minorHAnsi" w:cs="Times New Roman"/>
        </w:rPr>
        <w:t>Included in Secretary’s records.</w:t>
      </w:r>
    </w:p>
    <w:p w:rsidR="00970346" w:rsidRPr="00DF45D4" w:rsidRDefault="00970346" w:rsidP="00970346">
      <w:pPr>
        <w:rPr>
          <w:rFonts w:asciiTheme="minorHAnsi" w:hAnsiTheme="minorHAnsi" w:cs="Times New Roman"/>
          <w:b/>
        </w:rPr>
      </w:pPr>
    </w:p>
    <w:p w:rsidR="0070019D" w:rsidRPr="0070019D" w:rsidRDefault="00AB0AFD" w:rsidP="0070019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8.</w:t>
      </w:r>
      <w:r w:rsidR="00D8144A">
        <w:rPr>
          <w:rFonts w:asciiTheme="minorHAnsi" w:hAnsiTheme="minorHAnsi" w:cs="Times New Roman"/>
          <w:b/>
        </w:rPr>
        <w:t xml:space="preserve">  </w:t>
      </w:r>
      <w:r w:rsidR="00970346" w:rsidRPr="00AB0AFD">
        <w:rPr>
          <w:rFonts w:asciiTheme="minorHAnsi" w:hAnsiTheme="minorHAnsi" w:cs="Times New Roman"/>
          <w:b/>
        </w:rPr>
        <w:t>OLD BUSINESS:</w:t>
      </w:r>
    </w:p>
    <w:p w:rsidR="001405E5" w:rsidRDefault="00A869C2" w:rsidP="00B01AE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B20E88">
        <w:rPr>
          <w:rFonts w:asciiTheme="minorHAnsi" w:hAnsiTheme="minorHAnsi" w:cs="Times New Roman"/>
          <w:b/>
        </w:rPr>
        <w:t xml:space="preserve">Expansion &amp; Renovation Update/Fundraising Update - </w:t>
      </w:r>
      <w:r w:rsidR="00970346" w:rsidRPr="00B20E88">
        <w:rPr>
          <w:rFonts w:asciiTheme="minorHAnsi" w:hAnsiTheme="minorHAnsi" w:cs="Times New Roman"/>
        </w:rPr>
        <w:t>An update on</w:t>
      </w:r>
      <w:r w:rsidR="0076526E" w:rsidRPr="00B20E88">
        <w:rPr>
          <w:rFonts w:asciiTheme="minorHAnsi" w:hAnsiTheme="minorHAnsi" w:cs="Times New Roman"/>
        </w:rPr>
        <w:t xml:space="preserve"> </w:t>
      </w:r>
      <w:r w:rsidR="00AB0AFD" w:rsidRPr="00B20E88">
        <w:rPr>
          <w:rFonts w:asciiTheme="minorHAnsi" w:hAnsiTheme="minorHAnsi" w:cs="Times New Roman"/>
        </w:rPr>
        <w:t xml:space="preserve">the building project was given.  </w:t>
      </w:r>
    </w:p>
    <w:p w:rsidR="001405E5" w:rsidRDefault="00B20E88"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t xml:space="preserve">It is hopeful that the project will go out to bid on September 13 or 14, 2018.  A new Opinion of Probable Construction Cost was presented.  </w:t>
      </w:r>
      <w:r w:rsidR="001405E5">
        <w:rPr>
          <w:rFonts w:asciiTheme="minorHAnsi" w:hAnsiTheme="minorHAnsi" w:cs="Times New Roman"/>
        </w:rPr>
        <w:t xml:space="preserve">(See attached documentation in Secretary’s records.)  </w:t>
      </w:r>
      <w:r>
        <w:rPr>
          <w:rFonts w:asciiTheme="minorHAnsi" w:hAnsiTheme="minorHAnsi" w:cs="Times New Roman"/>
        </w:rPr>
        <w:t xml:space="preserve">The estimated construction cost has gone down to $534,938 with an Owner’s Construction Contingency Allowance of $30,000 for a total construction cost of $564,938.  </w:t>
      </w:r>
      <w:r w:rsidR="001405E5">
        <w:rPr>
          <w:rFonts w:asciiTheme="minorHAnsi" w:hAnsiTheme="minorHAnsi" w:cs="Times New Roman"/>
        </w:rPr>
        <w:t xml:space="preserve">This is due to a lot of our construction/renovation items being listed as alternates.  The only items not going to the alternate list are the History Room renovations, the Teen Room, and the Quiet Room.  There is not much we can do at this point but wait and see where bids come in pricewise.  Bids will be read on October 4, 2018, at 12:00 p.m.  Mr. </w:t>
      </w:r>
      <w:proofErr w:type="spellStart"/>
      <w:r w:rsidR="001405E5">
        <w:rPr>
          <w:rFonts w:asciiTheme="minorHAnsi" w:hAnsiTheme="minorHAnsi" w:cs="Times New Roman"/>
        </w:rPr>
        <w:t>Selhorst</w:t>
      </w:r>
      <w:proofErr w:type="spellEnd"/>
      <w:r w:rsidR="001405E5">
        <w:rPr>
          <w:rFonts w:asciiTheme="minorHAnsi" w:hAnsiTheme="minorHAnsi" w:cs="Times New Roman"/>
        </w:rPr>
        <w:t xml:space="preserve"> has a list of local contractors he will notify regarding the bidding window.  </w:t>
      </w:r>
    </w:p>
    <w:p w:rsidR="00B01AEF" w:rsidRPr="00B20E88" w:rsidRDefault="001405E5"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rPr>
        <w:lastRenderedPageBreak/>
        <w:t xml:space="preserve">Fundraising efforts continue.  So far we have raised $147,000.  First Federal has agreed to fund the Donor Wall at $13,000.  Mrs. Fording and Mrs. Zimmerman set up a booth at Elmore’s Fireworks on September 2, 2018.  She felt she had a good response for publicity and will be following up with letters to potential donors.  Mrs. Fording will also follow up with the Village Council after attending one of their meetings.    </w:t>
      </w:r>
    </w:p>
    <w:p w:rsidR="007D3E02" w:rsidRDefault="007D3E02" w:rsidP="007D3E02">
      <w:pPr>
        <w:pStyle w:val="ListParagraph"/>
      </w:pPr>
    </w:p>
    <w:p w:rsidR="007D3E02" w:rsidRPr="00E83FD4" w:rsidRDefault="00E83FD4"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9.  </w:t>
      </w:r>
      <w:r w:rsidR="007D3E02" w:rsidRPr="00E83FD4">
        <w:rPr>
          <w:rFonts w:asciiTheme="minorHAnsi" w:hAnsiTheme="minorHAnsi" w:cs="Times New Roman"/>
          <w:b/>
        </w:rPr>
        <w:t>NEW BUSINESS:</w:t>
      </w:r>
    </w:p>
    <w:p w:rsidR="006B7F10" w:rsidRPr="006B7F10" w:rsidRDefault="00E83FD4" w:rsidP="007D3E0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Prevailing Wage Coordinator</w:t>
      </w:r>
      <w:r w:rsidR="007D3E02" w:rsidRPr="006B7F10">
        <w:rPr>
          <w:rFonts w:asciiTheme="minorHAnsi" w:hAnsiTheme="minorHAnsi" w:cs="Times New Roman"/>
          <w:b/>
        </w:rPr>
        <w:t xml:space="preserve"> – </w:t>
      </w:r>
      <w:r>
        <w:rPr>
          <w:rFonts w:asciiTheme="minorHAnsi" w:hAnsiTheme="minorHAnsi" w:cs="Times New Roman"/>
        </w:rPr>
        <w:t xml:space="preserve">A Prevailing Wage Coordinator must be determined for the Elmore </w:t>
      </w:r>
      <w:r w:rsidR="009E4B04">
        <w:rPr>
          <w:rFonts w:asciiTheme="minorHAnsi" w:hAnsiTheme="minorHAnsi" w:cs="Times New Roman"/>
        </w:rPr>
        <w:t xml:space="preserve">Library </w:t>
      </w:r>
      <w:r>
        <w:rPr>
          <w:rFonts w:asciiTheme="minorHAnsi" w:hAnsiTheme="minorHAnsi" w:cs="Times New Roman"/>
        </w:rPr>
        <w:t>Building Addition/Renovation project.   It was recommended that Mrs. Markley be appointed.</w:t>
      </w:r>
    </w:p>
    <w:p w:rsidR="007D3E02" w:rsidRPr="006B7F10" w:rsidRDefault="00E83FD4" w:rsidP="006B7F10">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Resolution 2018-63</w:t>
      </w:r>
      <w:r w:rsidR="007D3E02" w:rsidRPr="006B7F10">
        <w:rPr>
          <w:rFonts w:asciiTheme="minorHAnsi" w:hAnsiTheme="minorHAnsi" w:cs="Times New Roman"/>
          <w:b/>
        </w:rPr>
        <w:t xml:space="preserve">. Be it resolved to </w:t>
      </w:r>
      <w:r>
        <w:rPr>
          <w:rFonts w:asciiTheme="minorHAnsi" w:hAnsiTheme="minorHAnsi" w:cs="Times New Roman"/>
          <w:b/>
        </w:rPr>
        <w:t xml:space="preserve">appoint Mrs. Markley as Prevailing Wage Coordinator for the Elmore </w:t>
      </w:r>
      <w:r w:rsidR="009E4B04">
        <w:rPr>
          <w:rFonts w:asciiTheme="minorHAnsi" w:hAnsiTheme="minorHAnsi" w:cs="Times New Roman"/>
          <w:b/>
        </w:rPr>
        <w:t xml:space="preserve">Library </w:t>
      </w:r>
      <w:r>
        <w:rPr>
          <w:rFonts w:asciiTheme="minorHAnsi" w:hAnsiTheme="minorHAnsi" w:cs="Times New Roman"/>
          <w:b/>
        </w:rPr>
        <w:t>Building Addition/Renovation project.</w:t>
      </w:r>
    </w:p>
    <w:p w:rsidR="007D3E02" w:rsidRPr="00DF45D4" w:rsidRDefault="007D3E02" w:rsidP="007D3E02">
      <w:pPr>
        <w:rPr>
          <w:rFonts w:asciiTheme="minorHAnsi" w:hAnsiTheme="minorHAnsi" w:cs="Times New Roman"/>
        </w:rPr>
      </w:pPr>
      <w:r>
        <w:rPr>
          <w:rFonts w:asciiTheme="minorHAnsi" w:hAnsiTheme="minorHAnsi" w:cs="Times New Roman"/>
        </w:rPr>
        <w:t xml:space="preserve">Motion made </w:t>
      </w:r>
      <w:r w:rsidR="00E83FD4">
        <w:rPr>
          <w:rFonts w:asciiTheme="minorHAnsi" w:hAnsiTheme="minorHAnsi" w:cs="Times New Roman"/>
        </w:rPr>
        <w:t>by Mr. Weis</w:t>
      </w:r>
      <w:r w:rsidRPr="00DF45D4">
        <w:rPr>
          <w:rFonts w:asciiTheme="minorHAnsi" w:hAnsiTheme="minorHAnsi" w:cs="Times New Roman"/>
        </w:rPr>
        <w:t>, motion se</w:t>
      </w:r>
      <w:r w:rsidR="006B7F10">
        <w:rPr>
          <w:rFonts w:asciiTheme="minorHAnsi" w:hAnsiTheme="minorHAnsi" w:cs="Times New Roman"/>
        </w:rPr>
        <w:t>conded by Mr. Selhorst</w:t>
      </w:r>
      <w:r>
        <w:rPr>
          <w:rFonts w:asciiTheme="minorHAnsi" w:hAnsiTheme="minorHAnsi" w:cs="Times New Roman"/>
        </w:rPr>
        <w:t>.</w:t>
      </w:r>
    </w:p>
    <w:p w:rsidR="007D3E02" w:rsidRDefault="007D3E02" w:rsidP="007D3E02">
      <w:pPr>
        <w:rPr>
          <w:rFonts w:asciiTheme="minorHAnsi" w:hAnsiTheme="minorHAnsi" w:cs="Times New Roman"/>
        </w:rPr>
      </w:pPr>
      <w:r w:rsidRPr="00DF45D4">
        <w:rPr>
          <w:rFonts w:asciiTheme="minorHAnsi" w:hAnsiTheme="minorHAnsi" w:cs="Times New Roman"/>
        </w:rPr>
        <w:t>Motion carried by unanimous voice vote.</w:t>
      </w:r>
    </w:p>
    <w:p w:rsidR="007D3E02" w:rsidRDefault="007D3E02" w:rsidP="007D3E02">
      <w:pPr>
        <w:rPr>
          <w:rFonts w:asciiTheme="minorHAnsi" w:hAnsiTheme="minorHAnsi" w:cs="Times New Roman"/>
        </w:rPr>
      </w:pPr>
    </w:p>
    <w:p w:rsidR="00DF45D4" w:rsidRDefault="00E83FD4" w:rsidP="00DF45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E83FD4">
        <w:rPr>
          <w:rFonts w:asciiTheme="minorHAnsi" w:hAnsiTheme="minorHAnsi" w:cs="Times New Roman"/>
          <w:b/>
        </w:rPr>
        <w:t>Authorize Director to Negotiate Contract with Successful Bidder</w:t>
      </w:r>
      <w:r w:rsidR="007D3E02" w:rsidRPr="00E83FD4">
        <w:rPr>
          <w:rFonts w:asciiTheme="minorHAnsi" w:hAnsiTheme="minorHAnsi" w:cs="Times New Roman"/>
          <w:b/>
        </w:rPr>
        <w:t xml:space="preserve"> </w:t>
      </w:r>
      <w:r>
        <w:rPr>
          <w:rFonts w:asciiTheme="minorHAnsi" w:hAnsiTheme="minorHAnsi" w:cs="Times New Roman"/>
          <w:b/>
        </w:rPr>
        <w:t>–</w:t>
      </w:r>
      <w:r w:rsidR="007D3E02" w:rsidRPr="00E83FD4">
        <w:rPr>
          <w:rFonts w:asciiTheme="minorHAnsi" w:hAnsiTheme="minorHAnsi" w:cs="Times New Roman"/>
          <w:b/>
        </w:rPr>
        <w:t xml:space="preserve"> </w:t>
      </w:r>
      <w:r>
        <w:rPr>
          <w:rFonts w:asciiTheme="minorHAnsi" w:hAnsiTheme="minorHAnsi" w:cs="Times New Roman"/>
        </w:rPr>
        <w:t xml:space="preserve">Mrs. Fording will be authorized to negotiate the contract with the successful bidder for the Elmore </w:t>
      </w:r>
      <w:r w:rsidR="009E4B04">
        <w:rPr>
          <w:rFonts w:asciiTheme="minorHAnsi" w:hAnsiTheme="minorHAnsi" w:cs="Times New Roman"/>
        </w:rPr>
        <w:t xml:space="preserve">Library </w:t>
      </w:r>
      <w:r>
        <w:rPr>
          <w:rFonts w:asciiTheme="minorHAnsi" w:hAnsiTheme="minorHAnsi" w:cs="Times New Roman"/>
        </w:rPr>
        <w:t>Building Addition/Renovation project.</w:t>
      </w:r>
    </w:p>
    <w:p w:rsidR="00E83FD4" w:rsidRPr="00E83FD4" w:rsidRDefault="00E83FD4"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E83FD4">
        <w:rPr>
          <w:rFonts w:asciiTheme="minorHAnsi" w:hAnsiTheme="minorHAnsi" w:cs="Times New Roman"/>
          <w:b/>
        </w:rPr>
        <w:t>Resolution 2018-</w:t>
      </w:r>
      <w:r>
        <w:rPr>
          <w:rFonts w:asciiTheme="minorHAnsi" w:hAnsiTheme="minorHAnsi" w:cs="Times New Roman"/>
          <w:b/>
        </w:rPr>
        <w:t>64</w:t>
      </w:r>
      <w:r w:rsidRPr="00E83FD4">
        <w:rPr>
          <w:rFonts w:asciiTheme="minorHAnsi" w:hAnsiTheme="minorHAnsi" w:cs="Times New Roman"/>
          <w:b/>
        </w:rPr>
        <w:t xml:space="preserve">. Be it resolved to </w:t>
      </w:r>
      <w:r w:rsidR="00A43124">
        <w:rPr>
          <w:rFonts w:asciiTheme="minorHAnsi" w:hAnsiTheme="minorHAnsi" w:cs="Times New Roman"/>
          <w:b/>
        </w:rPr>
        <w:t>a</w:t>
      </w:r>
      <w:r w:rsidR="009E4B04">
        <w:rPr>
          <w:rFonts w:asciiTheme="minorHAnsi" w:hAnsiTheme="minorHAnsi" w:cs="Times New Roman"/>
          <w:b/>
        </w:rPr>
        <w:t>uthorize the Library Director</w:t>
      </w:r>
      <w:r w:rsidR="00A43124">
        <w:rPr>
          <w:rFonts w:asciiTheme="minorHAnsi" w:hAnsiTheme="minorHAnsi" w:cs="Times New Roman"/>
          <w:b/>
        </w:rPr>
        <w:t xml:space="preserve"> to negotiate the contract with the successful bidder </w:t>
      </w:r>
      <w:r w:rsidRPr="00E83FD4">
        <w:rPr>
          <w:rFonts w:asciiTheme="minorHAnsi" w:hAnsiTheme="minorHAnsi" w:cs="Times New Roman"/>
          <w:b/>
        </w:rPr>
        <w:t>for the Elmore</w:t>
      </w:r>
      <w:r w:rsidR="009E4B04">
        <w:rPr>
          <w:rFonts w:asciiTheme="minorHAnsi" w:hAnsiTheme="minorHAnsi" w:cs="Times New Roman"/>
          <w:b/>
        </w:rPr>
        <w:t xml:space="preserve"> Library</w:t>
      </w:r>
      <w:r w:rsidRPr="00E83FD4">
        <w:rPr>
          <w:rFonts w:asciiTheme="minorHAnsi" w:hAnsiTheme="minorHAnsi" w:cs="Times New Roman"/>
          <w:b/>
        </w:rPr>
        <w:t xml:space="preserve"> Building Addition/Renovation project.</w:t>
      </w:r>
    </w:p>
    <w:p w:rsidR="00E83FD4" w:rsidRPr="00E83FD4" w:rsidRDefault="00E83FD4" w:rsidP="00E83FD4">
      <w:pPr>
        <w:rPr>
          <w:rFonts w:asciiTheme="minorHAnsi" w:hAnsiTheme="minorHAnsi" w:cs="Times New Roman"/>
        </w:rPr>
      </w:pPr>
      <w:r w:rsidRPr="00E83FD4">
        <w:rPr>
          <w:rFonts w:asciiTheme="minorHAnsi" w:hAnsiTheme="minorHAnsi" w:cs="Times New Roman"/>
        </w:rPr>
        <w:t xml:space="preserve">Motion made </w:t>
      </w:r>
      <w:r w:rsidR="009E4B04">
        <w:rPr>
          <w:rFonts w:asciiTheme="minorHAnsi" w:hAnsiTheme="minorHAnsi" w:cs="Times New Roman"/>
        </w:rPr>
        <w:t>by M</w:t>
      </w:r>
      <w:r w:rsidR="00A43124">
        <w:rPr>
          <w:rFonts w:asciiTheme="minorHAnsi" w:hAnsiTheme="minorHAnsi" w:cs="Times New Roman"/>
        </w:rPr>
        <w:t>s. Farrell</w:t>
      </w:r>
      <w:r w:rsidRPr="00E83FD4">
        <w:rPr>
          <w:rFonts w:asciiTheme="minorHAnsi" w:hAnsiTheme="minorHAnsi" w:cs="Times New Roman"/>
        </w:rPr>
        <w:t>, motion se</w:t>
      </w:r>
      <w:r w:rsidR="00A43124">
        <w:rPr>
          <w:rFonts w:asciiTheme="minorHAnsi" w:hAnsiTheme="minorHAnsi" w:cs="Times New Roman"/>
        </w:rPr>
        <w:t xml:space="preserve">conded by Mr. </w:t>
      </w:r>
      <w:proofErr w:type="spellStart"/>
      <w:r w:rsidR="00A43124">
        <w:rPr>
          <w:rFonts w:asciiTheme="minorHAnsi" w:hAnsiTheme="minorHAnsi" w:cs="Times New Roman"/>
        </w:rPr>
        <w:t>Busdeker</w:t>
      </w:r>
      <w:proofErr w:type="spellEnd"/>
      <w:r w:rsidRPr="00E83FD4">
        <w:rPr>
          <w:rFonts w:asciiTheme="minorHAnsi" w:hAnsiTheme="minorHAnsi" w:cs="Times New Roman"/>
        </w:rPr>
        <w:t>.</w:t>
      </w:r>
    </w:p>
    <w:p w:rsidR="00E83FD4" w:rsidRPr="00E83FD4" w:rsidRDefault="00E83FD4" w:rsidP="00E83FD4">
      <w:pPr>
        <w:rPr>
          <w:rFonts w:asciiTheme="minorHAnsi" w:hAnsiTheme="minorHAnsi" w:cs="Times New Roman"/>
        </w:rPr>
      </w:pPr>
      <w:r w:rsidRPr="00E83FD4">
        <w:rPr>
          <w:rFonts w:asciiTheme="minorHAnsi" w:hAnsiTheme="minorHAnsi" w:cs="Times New Roman"/>
        </w:rPr>
        <w:t>Motion carried by unanimous voice vote.</w:t>
      </w:r>
    </w:p>
    <w:p w:rsidR="00E83FD4" w:rsidRPr="00E83FD4" w:rsidRDefault="00E83FD4" w:rsidP="00E83FD4">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841AFC" w:rsidRDefault="00A43124" w:rsidP="00841AF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sidRPr="00A43124">
        <w:rPr>
          <w:rFonts w:asciiTheme="minorHAnsi" w:hAnsiTheme="minorHAnsi" w:cs="Times New Roman"/>
          <w:b/>
        </w:rPr>
        <w:t>Authorize Director to Approve Change Orders</w:t>
      </w:r>
      <w:r w:rsidR="0076526E" w:rsidRPr="00A43124">
        <w:rPr>
          <w:rFonts w:asciiTheme="minorHAnsi" w:hAnsiTheme="minorHAnsi" w:cs="Times New Roman"/>
          <w:b/>
        </w:rPr>
        <w:t xml:space="preserve"> </w:t>
      </w:r>
      <w:r>
        <w:rPr>
          <w:rFonts w:asciiTheme="minorHAnsi" w:hAnsiTheme="minorHAnsi" w:cs="Times New Roman"/>
          <w:b/>
        </w:rPr>
        <w:t>–</w:t>
      </w:r>
      <w:r w:rsidR="0076526E" w:rsidRPr="00A43124">
        <w:rPr>
          <w:rFonts w:asciiTheme="minorHAnsi" w:hAnsiTheme="minorHAnsi" w:cs="Times New Roman"/>
          <w:b/>
        </w:rPr>
        <w:t xml:space="preserve"> </w:t>
      </w:r>
      <w:r>
        <w:rPr>
          <w:rFonts w:asciiTheme="minorHAnsi" w:hAnsiTheme="minorHAnsi" w:cs="Times New Roman"/>
        </w:rPr>
        <w:t>It was discussed as to who should have the authorization to approve any change orders related to the Elmore</w:t>
      </w:r>
      <w:r w:rsidR="009E4B04">
        <w:rPr>
          <w:rFonts w:asciiTheme="minorHAnsi" w:hAnsiTheme="minorHAnsi" w:cs="Times New Roman"/>
        </w:rPr>
        <w:t xml:space="preserve"> Library</w:t>
      </w:r>
      <w:r>
        <w:rPr>
          <w:rFonts w:asciiTheme="minorHAnsi" w:hAnsiTheme="minorHAnsi" w:cs="Times New Roman"/>
        </w:rPr>
        <w:t xml:space="preserve"> Building Addition/Renovation project.  It was decided that Building Committee Chairman Mr. </w:t>
      </w:r>
      <w:proofErr w:type="spellStart"/>
      <w:r>
        <w:rPr>
          <w:rFonts w:asciiTheme="minorHAnsi" w:hAnsiTheme="minorHAnsi" w:cs="Times New Roman"/>
        </w:rPr>
        <w:t>Selhorst</w:t>
      </w:r>
      <w:proofErr w:type="spellEnd"/>
      <w:r w:rsidR="009E4B04">
        <w:rPr>
          <w:rFonts w:asciiTheme="minorHAnsi" w:hAnsiTheme="minorHAnsi" w:cs="Times New Roman"/>
        </w:rPr>
        <w:t xml:space="preserve">, rather than the Library Director, </w:t>
      </w:r>
      <w:r>
        <w:rPr>
          <w:rFonts w:asciiTheme="minorHAnsi" w:hAnsiTheme="minorHAnsi" w:cs="Times New Roman"/>
        </w:rPr>
        <w:t>will be authorized to approve change orders for the Elmore</w:t>
      </w:r>
      <w:r w:rsidR="009E4B04">
        <w:rPr>
          <w:rFonts w:asciiTheme="minorHAnsi" w:hAnsiTheme="minorHAnsi" w:cs="Times New Roman"/>
        </w:rPr>
        <w:t xml:space="preserve"> Library</w:t>
      </w:r>
      <w:r>
        <w:rPr>
          <w:rFonts w:asciiTheme="minorHAnsi" w:hAnsiTheme="minorHAnsi" w:cs="Times New Roman"/>
        </w:rPr>
        <w:t xml:space="preserve"> Addition/Renovation project.</w:t>
      </w:r>
    </w:p>
    <w:p w:rsidR="00A43124" w:rsidRPr="00A43124" w:rsidRDefault="00A43124" w:rsidP="00A4312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sidRPr="00A43124">
        <w:rPr>
          <w:rFonts w:asciiTheme="minorHAnsi" w:hAnsiTheme="minorHAnsi" w:cs="Times New Roman"/>
          <w:b/>
        </w:rPr>
        <w:t>Resolution 2018-</w:t>
      </w:r>
      <w:r>
        <w:rPr>
          <w:rFonts w:asciiTheme="minorHAnsi" w:hAnsiTheme="minorHAnsi" w:cs="Times New Roman"/>
          <w:b/>
        </w:rPr>
        <w:t>65</w:t>
      </w:r>
      <w:r w:rsidRPr="00A43124">
        <w:rPr>
          <w:rFonts w:asciiTheme="minorHAnsi" w:hAnsiTheme="minorHAnsi" w:cs="Times New Roman"/>
          <w:b/>
        </w:rPr>
        <w:t xml:space="preserve">. Be it resolved to </w:t>
      </w:r>
      <w:r>
        <w:rPr>
          <w:rFonts w:asciiTheme="minorHAnsi" w:hAnsiTheme="minorHAnsi" w:cs="Times New Roman"/>
          <w:b/>
        </w:rPr>
        <w:t xml:space="preserve">authorize Mr. </w:t>
      </w:r>
      <w:proofErr w:type="spellStart"/>
      <w:r>
        <w:rPr>
          <w:rFonts w:asciiTheme="minorHAnsi" w:hAnsiTheme="minorHAnsi" w:cs="Times New Roman"/>
          <w:b/>
        </w:rPr>
        <w:t>Selhorst</w:t>
      </w:r>
      <w:proofErr w:type="spellEnd"/>
      <w:r>
        <w:rPr>
          <w:rFonts w:asciiTheme="minorHAnsi" w:hAnsiTheme="minorHAnsi" w:cs="Times New Roman"/>
          <w:b/>
        </w:rPr>
        <w:t>, acting as Building Committee Chairman, to approve change orders</w:t>
      </w:r>
      <w:r w:rsidRPr="00A43124">
        <w:rPr>
          <w:rFonts w:asciiTheme="minorHAnsi" w:hAnsiTheme="minorHAnsi" w:cs="Times New Roman"/>
          <w:b/>
        </w:rPr>
        <w:t xml:space="preserve"> for the Elmore</w:t>
      </w:r>
      <w:r w:rsidR="009E4B04">
        <w:rPr>
          <w:rFonts w:asciiTheme="minorHAnsi" w:hAnsiTheme="minorHAnsi" w:cs="Times New Roman"/>
          <w:b/>
        </w:rPr>
        <w:t xml:space="preserve"> Library</w:t>
      </w:r>
      <w:r w:rsidRPr="00A43124">
        <w:rPr>
          <w:rFonts w:asciiTheme="minorHAnsi" w:hAnsiTheme="minorHAnsi" w:cs="Times New Roman"/>
          <w:b/>
        </w:rPr>
        <w:t xml:space="preserve"> Building Addition/Renovation project.</w:t>
      </w:r>
    </w:p>
    <w:p w:rsidR="00A43124" w:rsidRPr="00A43124" w:rsidRDefault="00A43124" w:rsidP="00A43124">
      <w:pPr>
        <w:rPr>
          <w:rFonts w:asciiTheme="minorHAnsi" w:hAnsiTheme="minorHAnsi" w:cs="Times New Roman"/>
        </w:rPr>
      </w:pPr>
      <w:r w:rsidRPr="00A43124">
        <w:rPr>
          <w:rFonts w:asciiTheme="minorHAnsi" w:hAnsiTheme="minorHAnsi" w:cs="Times New Roman"/>
        </w:rPr>
        <w:t xml:space="preserve">Motion made by Mr. </w:t>
      </w:r>
      <w:proofErr w:type="spellStart"/>
      <w:r>
        <w:rPr>
          <w:rFonts w:asciiTheme="minorHAnsi" w:hAnsiTheme="minorHAnsi" w:cs="Times New Roman"/>
        </w:rPr>
        <w:t>Busdeker</w:t>
      </w:r>
      <w:proofErr w:type="spellEnd"/>
      <w:r w:rsidRPr="00A43124">
        <w:rPr>
          <w:rFonts w:asciiTheme="minorHAnsi" w:hAnsiTheme="minorHAnsi" w:cs="Times New Roman"/>
        </w:rPr>
        <w:t>, motion seconded by Mr</w:t>
      </w:r>
      <w:r>
        <w:rPr>
          <w:rFonts w:asciiTheme="minorHAnsi" w:hAnsiTheme="minorHAnsi" w:cs="Times New Roman"/>
        </w:rPr>
        <w:t xml:space="preserve">s. </w:t>
      </w:r>
      <w:proofErr w:type="spellStart"/>
      <w:r>
        <w:rPr>
          <w:rFonts w:asciiTheme="minorHAnsi" w:hAnsiTheme="minorHAnsi" w:cs="Times New Roman"/>
        </w:rPr>
        <w:t>Repka</w:t>
      </w:r>
      <w:proofErr w:type="spellEnd"/>
      <w:r w:rsidRPr="00A43124">
        <w:rPr>
          <w:rFonts w:asciiTheme="minorHAnsi" w:hAnsiTheme="minorHAnsi" w:cs="Times New Roman"/>
        </w:rPr>
        <w:t>.</w:t>
      </w:r>
    </w:p>
    <w:p w:rsidR="00A43124" w:rsidRPr="00A43124" w:rsidRDefault="00A43124" w:rsidP="00A43124">
      <w:pPr>
        <w:rPr>
          <w:rFonts w:asciiTheme="minorHAnsi" w:hAnsiTheme="minorHAnsi" w:cs="Times New Roman"/>
        </w:rPr>
      </w:pPr>
      <w:r w:rsidRPr="00A43124">
        <w:rPr>
          <w:rFonts w:asciiTheme="minorHAnsi" w:hAnsiTheme="minorHAnsi" w:cs="Times New Roman"/>
        </w:rPr>
        <w:t>Motion carried by unanimous voice vote.</w:t>
      </w:r>
    </w:p>
    <w:p w:rsidR="00A43124" w:rsidRPr="00A43124" w:rsidRDefault="00A43124" w:rsidP="00A43124">
      <w:pPr>
        <w:pStyle w:val="ListParagraph"/>
        <w:rPr>
          <w:rFonts w:asciiTheme="minorHAnsi" w:hAnsiTheme="minorHAnsi" w:cs="Times New Roman"/>
        </w:rPr>
      </w:pPr>
    </w:p>
    <w:p w:rsidR="00855CA2" w:rsidRDefault="00A43124"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r>
        <w:rPr>
          <w:rFonts w:asciiTheme="minorHAnsi" w:hAnsiTheme="minorHAnsi" w:cs="Times New Roman"/>
          <w:b/>
        </w:rPr>
        <w:t>Authorization for Fiscal Officer to Open &amp; Read Bids</w:t>
      </w:r>
      <w:r w:rsidR="00855CA2">
        <w:rPr>
          <w:rFonts w:asciiTheme="minorHAnsi" w:hAnsiTheme="minorHAnsi" w:cs="Times New Roman"/>
          <w:b/>
        </w:rPr>
        <w:t xml:space="preserve"> –</w:t>
      </w:r>
      <w:r w:rsidR="00855CA2">
        <w:rPr>
          <w:rFonts w:asciiTheme="minorHAnsi" w:hAnsiTheme="minorHAnsi" w:cs="Times New Roman"/>
        </w:rPr>
        <w:t xml:space="preserve"> An authorization is needed in order to </w:t>
      </w:r>
      <w:r w:rsidR="009E4B04">
        <w:rPr>
          <w:rFonts w:asciiTheme="minorHAnsi" w:hAnsiTheme="minorHAnsi" w:cs="Times New Roman"/>
        </w:rPr>
        <w:t>allow Mrs. Markley to open and read the bids for the Elmore Building/Renovation project.</w:t>
      </w:r>
    </w:p>
    <w:p w:rsidR="00855CA2" w:rsidRPr="00855CA2" w:rsidRDefault="00855CA2" w:rsidP="00855CA2">
      <w:pPr>
        <w:rPr>
          <w:rFonts w:asciiTheme="minorHAnsi" w:hAnsiTheme="minorHAnsi" w:cs="Times New Roman"/>
          <w:b/>
        </w:rPr>
      </w:pPr>
      <w:r w:rsidRPr="00855CA2">
        <w:rPr>
          <w:rFonts w:asciiTheme="minorHAnsi" w:hAnsiTheme="minorHAnsi" w:cs="Times New Roman"/>
          <w:b/>
        </w:rPr>
        <w:t>Resolution 2018-</w:t>
      </w:r>
      <w:r w:rsidR="009E4B04">
        <w:rPr>
          <w:rFonts w:asciiTheme="minorHAnsi" w:hAnsiTheme="minorHAnsi" w:cs="Times New Roman"/>
          <w:b/>
        </w:rPr>
        <w:t>66</w:t>
      </w:r>
      <w:r w:rsidRPr="00855CA2">
        <w:rPr>
          <w:rFonts w:asciiTheme="minorHAnsi" w:hAnsiTheme="minorHAnsi" w:cs="Times New Roman"/>
          <w:b/>
        </w:rPr>
        <w:t xml:space="preserve">. Be it resolved to </w:t>
      </w:r>
      <w:r w:rsidR="009E4B04">
        <w:rPr>
          <w:rFonts w:asciiTheme="minorHAnsi" w:hAnsiTheme="minorHAnsi" w:cs="Times New Roman"/>
          <w:b/>
        </w:rPr>
        <w:t>authorize the Fiscal Officer to open and read bids for the Elmore</w:t>
      </w:r>
      <w:r>
        <w:rPr>
          <w:rFonts w:asciiTheme="minorHAnsi" w:hAnsiTheme="minorHAnsi" w:cs="Times New Roman"/>
          <w:b/>
        </w:rPr>
        <w:t xml:space="preserve"> Libra</w:t>
      </w:r>
      <w:r w:rsidR="009E4B04">
        <w:rPr>
          <w:rFonts w:asciiTheme="minorHAnsi" w:hAnsiTheme="minorHAnsi" w:cs="Times New Roman"/>
          <w:b/>
        </w:rPr>
        <w:t>ry Addition/Renovation project.</w:t>
      </w:r>
    </w:p>
    <w:p w:rsidR="00855CA2" w:rsidRPr="00855CA2" w:rsidRDefault="009E4B04" w:rsidP="00855CA2">
      <w:pPr>
        <w:rPr>
          <w:rFonts w:asciiTheme="minorHAnsi" w:hAnsiTheme="minorHAnsi" w:cs="Times New Roman"/>
        </w:rPr>
      </w:pPr>
      <w:r>
        <w:rPr>
          <w:rFonts w:asciiTheme="minorHAnsi" w:hAnsiTheme="minorHAnsi" w:cs="Times New Roman"/>
        </w:rPr>
        <w:t>Motion made by Ms. Farrell, motion seconded by Mr. Weis</w:t>
      </w:r>
      <w:r w:rsidR="00855CA2" w:rsidRPr="00855CA2">
        <w:rPr>
          <w:rFonts w:asciiTheme="minorHAnsi" w:hAnsiTheme="minorHAnsi" w:cs="Times New Roman"/>
        </w:rPr>
        <w:t>.</w:t>
      </w:r>
    </w:p>
    <w:p w:rsidR="00855CA2" w:rsidRDefault="00855CA2" w:rsidP="00855CA2">
      <w:pPr>
        <w:rPr>
          <w:rFonts w:asciiTheme="minorHAnsi" w:hAnsiTheme="minorHAnsi" w:cs="Times New Roman"/>
        </w:rPr>
      </w:pPr>
      <w:r w:rsidRPr="00855CA2">
        <w:rPr>
          <w:rFonts w:asciiTheme="minorHAnsi" w:hAnsiTheme="minorHAnsi" w:cs="Times New Roman"/>
        </w:rPr>
        <w:t>Motion carried by unanimous voice vote.</w:t>
      </w:r>
    </w:p>
    <w:p w:rsidR="009E4B04" w:rsidRPr="009E4B04" w:rsidRDefault="009E4B04" w:rsidP="009E4B04">
      <w:pPr>
        <w:pStyle w:val="ListParagraph"/>
        <w:numPr>
          <w:ilvl w:val="0"/>
          <w:numId w:val="28"/>
        </w:numPr>
        <w:rPr>
          <w:rFonts w:asciiTheme="minorHAnsi" w:hAnsiTheme="minorHAnsi" w:cs="Times New Roman"/>
        </w:rPr>
      </w:pPr>
      <w:r>
        <w:rPr>
          <w:rFonts w:asciiTheme="minorHAnsi" w:hAnsiTheme="minorHAnsi" w:cs="Times New Roman"/>
          <w:b/>
        </w:rPr>
        <w:lastRenderedPageBreak/>
        <w:t xml:space="preserve">Authorization for Signatory </w:t>
      </w:r>
      <w:r>
        <w:rPr>
          <w:rFonts w:asciiTheme="minorHAnsi" w:hAnsiTheme="minorHAnsi" w:cs="Times New Roman"/>
        </w:rPr>
        <w:t xml:space="preserve">– It </w:t>
      </w:r>
      <w:r w:rsidR="00B25A4B">
        <w:rPr>
          <w:rFonts w:asciiTheme="minorHAnsi" w:hAnsiTheme="minorHAnsi" w:cs="Times New Roman"/>
        </w:rPr>
        <w:t xml:space="preserve">was decided that both </w:t>
      </w:r>
      <w:r>
        <w:rPr>
          <w:rFonts w:asciiTheme="minorHAnsi" w:hAnsiTheme="minorHAnsi" w:cs="Times New Roman"/>
        </w:rPr>
        <w:t xml:space="preserve">Library Director Mrs. Fording </w:t>
      </w:r>
      <w:r w:rsidR="00B25A4B">
        <w:rPr>
          <w:rFonts w:asciiTheme="minorHAnsi" w:hAnsiTheme="minorHAnsi" w:cs="Times New Roman"/>
        </w:rPr>
        <w:t xml:space="preserve">and </w:t>
      </w:r>
      <w:r>
        <w:rPr>
          <w:rFonts w:asciiTheme="minorHAnsi" w:hAnsiTheme="minorHAnsi" w:cs="Times New Roman"/>
        </w:rPr>
        <w:t xml:space="preserve">Building </w:t>
      </w:r>
      <w:r w:rsidR="00B25A4B">
        <w:rPr>
          <w:rFonts w:asciiTheme="minorHAnsi" w:hAnsiTheme="minorHAnsi" w:cs="Times New Roman"/>
        </w:rPr>
        <w:t xml:space="preserve">Committee </w:t>
      </w:r>
      <w:r>
        <w:rPr>
          <w:rFonts w:asciiTheme="minorHAnsi" w:hAnsiTheme="minorHAnsi" w:cs="Times New Roman"/>
        </w:rPr>
        <w:t>Chairman</w:t>
      </w:r>
      <w:r w:rsidR="00B25A4B">
        <w:rPr>
          <w:rFonts w:asciiTheme="minorHAnsi" w:hAnsiTheme="minorHAnsi" w:cs="Times New Roman"/>
        </w:rPr>
        <w:t xml:space="preserve"> Mr. </w:t>
      </w:r>
      <w:proofErr w:type="spellStart"/>
      <w:r w:rsidR="00B25A4B">
        <w:rPr>
          <w:rFonts w:asciiTheme="minorHAnsi" w:hAnsiTheme="minorHAnsi" w:cs="Times New Roman"/>
        </w:rPr>
        <w:t>Selhorst</w:t>
      </w:r>
      <w:proofErr w:type="spellEnd"/>
      <w:r>
        <w:rPr>
          <w:rFonts w:asciiTheme="minorHAnsi" w:hAnsiTheme="minorHAnsi" w:cs="Times New Roman"/>
        </w:rPr>
        <w:t xml:space="preserve"> should be authorized as Signatories for the Elmore Library Addition/Renovation project.</w:t>
      </w:r>
    </w:p>
    <w:p w:rsidR="00B25A4B" w:rsidRPr="00B25A4B" w:rsidRDefault="00B25A4B" w:rsidP="00B25A4B">
      <w:pPr>
        <w:rPr>
          <w:rFonts w:asciiTheme="minorHAnsi" w:hAnsiTheme="minorHAnsi" w:cs="Times New Roman"/>
          <w:b/>
        </w:rPr>
      </w:pPr>
      <w:r w:rsidRPr="00B25A4B">
        <w:rPr>
          <w:rFonts w:asciiTheme="minorHAnsi" w:hAnsiTheme="minorHAnsi" w:cs="Times New Roman"/>
          <w:b/>
        </w:rPr>
        <w:t>Resolution 2018-</w:t>
      </w:r>
      <w:r>
        <w:rPr>
          <w:rFonts w:asciiTheme="minorHAnsi" w:hAnsiTheme="minorHAnsi" w:cs="Times New Roman"/>
          <w:b/>
        </w:rPr>
        <w:t>67</w:t>
      </w:r>
      <w:r w:rsidRPr="00B25A4B">
        <w:rPr>
          <w:rFonts w:asciiTheme="minorHAnsi" w:hAnsiTheme="minorHAnsi" w:cs="Times New Roman"/>
          <w:b/>
        </w:rPr>
        <w:t xml:space="preserve">. Be it resolved to authorize the </w:t>
      </w:r>
      <w:r>
        <w:rPr>
          <w:rFonts w:asciiTheme="minorHAnsi" w:hAnsiTheme="minorHAnsi" w:cs="Times New Roman"/>
          <w:b/>
        </w:rPr>
        <w:t>Library Director and the Building Committee Chairman</w:t>
      </w:r>
      <w:r w:rsidRPr="00B25A4B">
        <w:rPr>
          <w:rFonts w:asciiTheme="minorHAnsi" w:hAnsiTheme="minorHAnsi" w:cs="Times New Roman"/>
          <w:b/>
        </w:rPr>
        <w:t xml:space="preserve"> to </w:t>
      </w:r>
      <w:r>
        <w:rPr>
          <w:rFonts w:asciiTheme="minorHAnsi" w:hAnsiTheme="minorHAnsi" w:cs="Times New Roman"/>
          <w:b/>
        </w:rPr>
        <w:t>act as Signatories</w:t>
      </w:r>
      <w:r w:rsidRPr="00B25A4B">
        <w:rPr>
          <w:rFonts w:asciiTheme="minorHAnsi" w:hAnsiTheme="minorHAnsi" w:cs="Times New Roman"/>
          <w:b/>
        </w:rPr>
        <w:t xml:space="preserve"> for the Elmore Library Addition/Renovation project.</w:t>
      </w:r>
    </w:p>
    <w:p w:rsidR="00B25A4B" w:rsidRPr="00B25A4B" w:rsidRDefault="00B25A4B" w:rsidP="00B25A4B">
      <w:pPr>
        <w:rPr>
          <w:rFonts w:asciiTheme="minorHAnsi" w:hAnsiTheme="minorHAnsi" w:cs="Times New Roman"/>
        </w:rPr>
      </w:pPr>
      <w:r w:rsidRPr="00B25A4B">
        <w:rPr>
          <w:rFonts w:asciiTheme="minorHAnsi" w:hAnsiTheme="minorHAnsi" w:cs="Times New Roman"/>
        </w:rPr>
        <w:t>Motion made by M</w:t>
      </w:r>
      <w:r>
        <w:rPr>
          <w:rFonts w:asciiTheme="minorHAnsi" w:hAnsiTheme="minorHAnsi" w:cs="Times New Roman"/>
        </w:rPr>
        <w:t>r</w:t>
      </w:r>
      <w:r w:rsidRPr="00B25A4B">
        <w:rPr>
          <w:rFonts w:asciiTheme="minorHAnsi" w:hAnsiTheme="minorHAnsi" w:cs="Times New Roman"/>
        </w:rPr>
        <w:t>.</w:t>
      </w:r>
      <w:r>
        <w:rPr>
          <w:rFonts w:asciiTheme="minorHAnsi" w:hAnsiTheme="minorHAnsi" w:cs="Times New Roman"/>
        </w:rPr>
        <w:t xml:space="preserve"> Weis</w:t>
      </w:r>
      <w:r w:rsidRPr="00B25A4B">
        <w:rPr>
          <w:rFonts w:asciiTheme="minorHAnsi" w:hAnsiTheme="minorHAnsi" w:cs="Times New Roman"/>
        </w:rPr>
        <w:t>, motion seconded by Mr</w:t>
      </w:r>
      <w:r>
        <w:rPr>
          <w:rFonts w:asciiTheme="minorHAnsi" w:hAnsiTheme="minorHAnsi" w:cs="Times New Roman"/>
        </w:rPr>
        <w:t>s</w:t>
      </w:r>
      <w:r w:rsidRPr="00B25A4B">
        <w:rPr>
          <w:rFonts w:asciiTheme="minorHAnsi" w:hAnsiTheme="minorHAnsi" w:cs="Times New Roman"/>
        </w:rPr>
        <w:t xml:space="preserve">. </w:t>
      </w:r>
      <w:proofErr w:type="spellStart"/>
      <w:r>
        <w:rPr>
          <w:rFonts w:asciiTheme="minorHAnsi" w:hAnsiTheme="minorHAnsi" w:cs="Times New Roman"/>
        </w:rPr>
        <w:t>Repka</w:t>
      </w:r>
      <w:proofErr w:type="spellEnd"/>
      <w:r w:rsidRPr="00B25A4B">
        <w:rPr>
          <w:rFonts w:asciiTheme="minorHAnsi" w:hAnsiTheme="minorHAnsi" w:cs="Times New Roman"/>
        </w:rPr>
        <w:t>.</w:t>
      </w:r>
    </w:p>
    <w:p w:rsidR="00B25A4B" w:rsidRDefault="00B25A4B" w:rsidP="00B25A4B">
      <w:pPr>
        <w:tabs>
          <w:tab w:val="left" w:pos="4590"/>
        </w:tabs>
        <w:rPr>
          <w:rFonts w:asciiTheme="minorHAnsi" w:hAnsiTheme="minorHAnsi" w:cs="Times New Roman"/>
        </w:rPr>
      </w:pPr>
      <w:r w:rsidRPr="00B25A4B">
        <w:rPr>
          <w:rFonts w:asciiTheme="minorHAnsi" w:hAnsiTheme="minorHAnsi" w:cs="Times New Roman"/>
        </w:rPr>
        <w:t>Motion carried by unanimous voice vote.</w:t>
      </w:r>
      <w:r>
        <w:rPr>
          <w:rFonts w:asciiTheme="minorHAnsi" w:hAnsiTheme="minorHAnsi" w:cs="Times New Roman"/>
        </w:rPr>
        <w:tab/>
      </w:r>
    </w:p>
    <w:p w:rsidR="00B25A4B" w:rsidRPr="00B25A4B" w:rsidRDefault="00B25A4B" w:rsidP="00B25A4B">
      <w:pPr>
        <w:tabs>
          <w:tab w:val="left" w:pos="4590"/>
        </w:tabs>
        <w:rPr>
          <w:rFonts w:asciiTheme="minorHAnsi" w:hAnsiTheme="minorHAnsi" w:cs="Times New Roman"/>
        </w:rPr>
      </w:pPr>
    </w:p>
    <w:p w:rsidR="00B25A4B" w:rsidRPr="009E4B04" w:rsidRDefault="00B25A4B" w:rsidP="00B25A4B">
      <w:pPr>
        <w:pStyle w:val="ListParagraph"/>
        <w:numPr>
          <w:ilvl w:val="0"/>
          <w:numId w:val="28"/>
        </w:numPr>
        <w:rPr>
          <w:rFonts w:asciiTheme="minorHAnsi" w:hAnsiTheme="minorHAnsi" w:cs="Times New Roman"/>
        </w:rPr>
      </w:pPr>
      <w:r>
        <w:rPr>
          <w:rFonts w:asciiTheme="minorHAnsi" w:hAnsiTheme="minorHAnsi" w:cs="Times New Roman"/>
          <w:b/>
        </w:rPr>
        <w:t xml:space="preserve">Authorization for Fiscal Officer as Master Administrator in QuickBooks </w:t>
      </w:r>
      <w:r>
        <w:rPr>
          <w:rFonts w:asciiTheme="minorHAnsi" w:hAnsiTheme="minorHAnsi" w:cs="Times New Roman"/>
        </w:rPr>
        <w:t>– Fiscal Officer Mrs. Markley needs authorization to act as Master Administrator in QuickBooks in order to attend to account issues.</w:t>
      </w:r>
    </w:p>
    <w:p w:rsidR="00B25A4B" w:rsidRPr="00B25A4B" w:rsidRDefault="00B25A4B" w:rsidP="00B25A4B">
      <w:pPr>
        <w:rPr>
          <w:rFonts w:asciiTheme="minorHAnsi" w:hAnsiTheme="minorHAnsi" w:cs="Times New Roman"/>
          <w:b/>
        </w:rPr>
      </w:pPr>
      <w:r w:rsidRPr="00B25A4B">
        <w:rPr>
          <w:rFonts w:asciiTheme="minorHAnsi" w:hAnsiTheme="minorHAnsi" w:cs="Times New Roman"/>
          <w:b/>
        </w:rPr>
        <w:t>Resolution 2018-</w:t>
      </w:r>
      <w:r>
        <w:rPr>
          <w:rFonts w:asciiTheme="minorHAnsi" w:hAnsiTheme="minorHAnsi" w:cs="Times New Roman"/>
          <w:b/>
        </w:rPr>
        <w:t>68</w:t>
      </w:r>
      <w:r w:rsidRPr="00B25A4B">
        <w:rPr>
          <w:rFonts w:asciiTheme="minorHAnsi" w:hAnsiTheme="minorHAnsi" w:cs="Times New Roman"/>
          <w:b/>
        </w:rPr>
        <w:t>. Be it resolved to author</w:t>
      </w:r>
      <w:r>
        <w:rPr>
          <w:rFonts w:asciiTheme="minorHAnsi" w:hAnsiTheme="minorHAnsi" w:cs="Times New Roman"/>
          <w:b/>
        </w:rPr>
        <w:t>ize</w:t>
      </w:r>
      <w:r w:rsidRPr="00B25A4B">
        <w:rPr>
          <w:rFonts w:asciiTheme="minorHAnsi" w:hAnsiTheme="minorHAnsi" w:cs="Times New Roman"/>
          <w:b/>
        </w:rPr>
        <w:t xml:space="preserve"> </w:t>
      </w:r>
      <w:r>
        <w:rPr>
          <w:rFonts w:asciiTheme="minorHAnsi" w:hAnsiTheme="minorHAnsi" w:cs="Times New Roman"/>
          <w:b/>
        </w:rPr>
        <w:t>Fiscal Officer Mrs. Brianne Markley as Master Administrator in QuickBooks.</w:t>
      </w:r>
    </w:p>
    <w:p w:rsidR="00B25A4B" w:rsidRPr="00B25A4B" w:rsidRDefault="00B25A4B" w:rsidP="00B25A4B">
      <w:pPr>
        <w:rPr>
          <w:rFonts w:asciiTheme="minorHAnsi" w:hAnsiTheme="minorHAnsi" w:cs="Times New Roman"/>
        </w:rPr>
      </w:pPr>
      <w:r w:rsidRPr="00B25A4B">
        <w:rPr>
          <w:rFonts w:asciiTheme="minorHAnsi" w:hAnsiTheme="minorHAnsi" w:cs="Times New Roman"/>
        </w:rPr>
        <w:t>Motion made by M</w:t>
      </w:r>
      <w:r>
        <w:rPr>
          <w:rFonts w:asciiTheme="minorHAnsi" w:hAnsiTheme="minorHAnsi" w:cs="Times New Roman"/>
        </w:rPr>
        <w:t>r</w:t>
      </w:r>
      <w:r w:rsidRPr="00B25A4B">
        <w:rPr>
          <w:rFonts w:asciiTheme="minorHAnsi" w:hAnsiTheme="minorHAnsi" w:cs="Times New Roman"/>
        </w:rPr>
        <w:t>.</w:t>
      </w:r>
      <w:r>
        <w:rPr>
          <w:rFonts w:asciiTheme="minorHAnsi" w:hAnsiTheme="minorHAnsi" w:cs="Times New Roman"/>
        </w:rPr>
        <w:t xml:space="preserve"> Weis</w:t>
      </w:r>
      <w:r w:rsidRPr="00B25A4B">
        <w:rPr>
          <w:rFonts w:asciiTheme="minorHAnsi" w:hAnsiTheme="minorHAnsi" w:cs="Times New Roman"/>
        </w:rPr>
        <w:t xml:space="preserve">, motion seconded by Mr. </w:t>
      </w:r>
      <w:proofErr w:type="spellStart"/>
      <w:r>
        <w:rPr>
          <w:rFonts w:asciiTheme="minorHAnsi" w:hAnsiTheme="minorHAnsi" w:cs="Times New Roman"/>
        </w:rPr>
        <w:t>Selhorst</w:t>
      </w:r>
      <w:proofErr w:type="spellEnd"/>
      <w:r w:rsidRPr="00B25A4B">
        <w:rPr>
          <w:rFonts w:asciiTheme="minorHAnsi" w:hAnsiTheme="minorHAnsi" w:cs="Times New Roman"/>
        </w:rPr>
        <w:t>.</w:t>
      </w:r>
    </w:p>
    <w:p w:rsidR="00B25A4B" w:rsidRPr="00B25A4B" w:rsidRDefault="00B25A4B" w:rsidP="00B25A4B">
      <w:pPr>
        <w:rPr>
          <w:rFonts w:asciiTheme="minorHAnsi" w:hAnsiTheme="minorHAnsi" w:cs="Times New Roman"/>
        </w:rPr>
      </w:pPr>
      <w:r w:rsidRPr="00B25A4B">
        <w:rPr>
          <w:rFonts w:asciiTheme="minorHAnsi" w:hAnsiTheme="minorHAnsi" w:cs="Times New Roman"/>
        </w:rPr>
        <w:t>Motion carried by unanimous voice vote.</w:t>
      </w:r>
    </w:p>
    <w:p w:rsidR="00B25A4B" w:rsidRDefault="00B25A4B" w:rsidP="00B25A4B">
      <w:pPr>
        <w:pStyle w:val="normal0"/>
        <w:widowControl w:val="0"/>
        <w:jc w:val="center"/>
        <w:rPr>
          <w:rFonts w:asciiTheme="minorHAnsi" w:hAnsiTheme="minorHAnsi"/>
        </w:rPr>
      </w:pPr>
    </w:p>
    <w:p w:rsidR="00B25A4B" w:rsidRDefault="00B25A4B" w:rsidP="00B25A4B">
      <w:pPr>
        <w:pStyle w:val="ListParagraph"/>
        <w:numPr>
          <w:ilvl w:val="0"/>
          <w:numId w:val="28"/>
        </w:numPr>
        <w:rPr>
          <w:rFonts w:asciiTheme="minorHAnsi" w:hAnsiTheme="minorHAnsi" w:cs="Times New Roman"/>
        </w:rPr>
      </w:pPr>
      <w:r>
        <w:rPr>
          <w:rFonts w:asciiTheme="minorHAnsi" w:hAnsiTheme="minorHAnsi" w:cs="Times New Roman"/>
          <w:b/>
        </w:rPr>
        <w:t xml:space="preserve">Board Member Terms (Renewals) </w:t>
      </w:r>
      <w:r>
        <w:rPr>
          <w:rFonts w:asciiTheme="minorHAnsi" w:hAnsiTheme="minorHAnsi" w:cs="Times New Roman"/>
        </w:rPr>
        <w:t xml:space="preserve">– It was noted that the </w:t>
      </w:r>
      <w:proofErr w:type="spellStart"/>
      <w:r>
        <w:rPr>
          <w:rFonts w:asciiTheme="minorHAnsi" w:hAnsiTheme="minorHAnsi" w:cs="Times New Roman"/>
        </w:rPr>
        <w:t>Woodmore</w:t>
      </w:r>
      <w:proofErr w:type="spellEnd"/>
      <w:r>
        <w:rPr>
          <w:rFonts w:asciiTheme="minorHAnsi" w:hAnsiTheme="minorHAnsi" w:cs="Times New Roman"/>
        </w:rPr>
        <w:t xml:space="preserve"> Board of Education has approved the renewal of Harris-Elmore Public Library Board of Trustee member Mrs. Judy Zimmerman for 7 more years, as well as approving Mr. Kenton Weis to fill the spot vacated by the resignation of Mrs. Tracy Jeremy</w:t>
      </w:r>
      <w:r w:rsidR="00180481">
        <w:rPr>
          <w:rFonts w:asciiTheme="minorHAnsi" w:hAnsiTheme="minorHAnsi" w:cs="Times New Roman"/>
        </w:rPr>
        <w:t xml:space="preserve">.  Mr. </w:t>
      </w:r>
      <w:proofErr w:type="spellStart"/>
      <w:r w:rsidR="00180481">
        <w:rPr>
          <w:rFonts w:asciiTheme="minorHAnsi" w:hAnsiTheme="minorHAnsi" w:cs="Times New Roman"/>
        </w:rPr>
        <w:t>Weis’s</w:t>
      </w:r>
      <w:proofErr w:type="spellEnd"/>
      <w:r w:rsidR="00180481">
        <w:rPr>
          <w:rFonts w:asciiTheme="minorHAnsi" w:hAnsiTheme="minorHAnsi" w:cs="Times New Roman"/>
        </w:rPr>
        <w:t xml:space="preserve"> term will be up in 2020.</w:t>
      </w:r>
    </w:p>
    <w:p w:rsidR="00180481" w:rsidRDefault="00180481" w:rsidP="00180481">
      <w:pPr>
        <w:rPr>
          <w:rFonts w:asciiTheme="minorHAnsi" w:hAnsiTheme="minorHAnsi" w:cs="Times New Roman"/>
        </w:rPr>
      </w:pPr>
    </w:p>
    <w:p w:rsidR="00180481" w:rsidRDefault="00180481" w:rsidP="00180481">
      <w:pPr>
        <w:pStyle w:val="ListParagraph"/>
        <w:numPr>
          <w:ilvl w:val="0"/>
          <w:numId w:val="28"/>
        </w:numPr>
        <w:rPr>
          <w:rFonts w:asciiTheme="minorHAnsi" w:hAnsiTheme="minorHAnsi" w:cs="Times New Roman"/>
        </w:rPr>
      </w:pPr>
      <w:proofErr w:type="gramStart"/>
      <w:r>
        <w:rPr>
          <w:rFonts w:asciiTheme="minorHAnsi" w:hAnsiTheme="minorHAnsi" w:cs="Times New Roman"/>
          <w:b/>
        </w:rPr>
        <w:t>Director &amp;</w:t>
      </w:r>
      <w:proofErr w:type="gramEnd"/>
      <w:r>
        <w:rPr>
          <w:rFonts w:asciiTheme="minorHAnsi" w:hAnsiTheme="minorHAnsi" w:cs="Times New Roman"/>
          <w:b/>
        </w:rPr>
        <w:t xml:space="preserve"> Fiscal Officer Performance Evaluation Forms</w:t>
      </w:r>
      <w:r>
        <w:rPr>
          <w:rFonts w:asciiTheme="minorHAnsi" w:hAnsiTheme="minorHAnsi" w:cs="Times New Roman"/>
        </w:rPr>
        <w:t xml:space="preserve"> – Board members are reminded to submit their evaluation forms for the Library Director and Fiscal Officer to the Elmore Library by October 1, 2018.  Mr. </w:t>
      </w:r>
      <w:proofErr w:type="spellStart"/>
      <w:r>
        <w:rPr>
          <w:rFonts w:asciiTheme="minorHAnsi" w:hAnsiTheme="minorHAnsi" w:cs="Times New Roman"/>
        </w:rPr>
        <w:t>Selhorst</w:t>
      </w:r>
      <w:proofErr w:type="spellEnd"/>
      <w:r>
        <w:rPr>
          <w:rFonts w:asciiTheme="minorHAnsi" w:hAnsiTheme="minorHAnsi" w:cs="Times New Roman"/>
        </w:rPr>
        <w:t xml:space="preserve"> will collect them at that time.</w:t>
      </w:r>
    </w:p>
    <w:p w:rsidR="00180481" w:rsidRPr="00180481" w:rsidRDefault="00180481" w:rsidP="00180481">
      <w:pPr>
        <w:pStyle w:val="ListParagraph"/>
        <w:rPr>
          <w:rFonts w:asciiTheme="minorHAnsi" w:hAnsiTheme="minorHAnsi" w:cs="Times New Roman"/>
        </w:rPr>
      </w:pPr>
    </w:p>
    <w:p w:rsidR="00180481" w:rsidRDefault="00180481" w:rsidP="00180481">
      <w:pPr>
        <w:pStyle w:val="ListParagraph"/>
        <w:numPr>
          <w:ilvl w:val="0"/>
          <w:numId w:val="28"/>
        </w:numPr>
        <w:rPr>
          <w:rFonts w:asciiTheme="minorHAnsi" w:hAnsiTheme="minorHAnsi" w:cs="Times New Roman"/>
        </w:rPr>
      </w:pPr>
      <w:r>
        <w:rPr>
          <w:rFonts w:asciiTheme="minorHAnsi" w:hAnsiTheme="minorHAnsi" w:cs="Times New Roman"/>
          <w:b/>
        </w:rPr>
        <w:t xml:space="preserve">Genoa Library Fire Inspection Results </w:t>
      </w:r>
      <w:r>
        <w:rPr>
          <w:rFonts w:asciiTheme="minorHAnsi" w:hAnsiTheme="minorHAnsi" w:cs="Times New Roman"/>
        </w:rPr>
        <w:t>– It was noted that the Genoa Library failed</w:t>
      </w:r>
      <w:r w:rsidR="00210EEF">
        <w:rPr>
          <w:rFonts w:asciiTheme="minorHAnsi" w:hAnsiTheme="minorHAnsi" w:cs="Times New Roman"/>
        </w:rPr>
        <w:t xml:space="preserve"> several components of the Allen-Clay Joint Fire District Fire Inspection on August 21, 2018.  </w:t>
      </w:r>
      <w:r w:rsidR="00595A5B">
        <w:rPr>
          <w:rFonts w:asciiTheme="minorHAnsi" w:hAnsiTheme="minorHAnsi" w:cs="Times New Roman"/>
        </w:rPr>
        <w:t xml:space="preserve">Mrs. Fording is working with Inspector Tim Davies to correct the issues.  </w:t>
      </w:r>
      <w:r w:rsidR="00210EEF">
        <w:rPr>
          <w:rFonts w:asciiTheme="minorHAnsi" w:hAnsiTheme="minorHAnsi" w:cs="Times New Roman"/>
        </w:rPr>
        <w:t>Areas that weren’t compliant include:</w:t>
      </w:r>
    </w:p>
    <w:p w:rsidR="004B4C9C" w:rsidRDefault="004B4C9C" w:rsidP="004B4C9C">
      <w:pPr>
        <w:pStyle w:val="ListParagraph"/>
        <w:numPr>
          <w:ilvl w:val="0"/>
          <w:numId w:val="41"/>
        </w:numPr>
        <w:rPr>
          <w:rFonts w:asciiTheme="minorHAnsi" w:hAnsiTheme="minorHAnsi" w:cs="Times New Roman"/>
        </w:rPr>
      </w:pPr>
      <w:r>
        <w:rPr>
          <w:rFonts w:asciiTheme="minorHAnsi" w:hAnsiTheme="minorHAnsi" w:cs="Times New Roman"/>
        </w:rPr>
        <w:t>1006 - Means of Egress Illumination</w:t>
      </w:r>
    </w:p>
    <w:p w:rsidR="004B4C9C" w:rsidRDefault="004B4C9C" w:rsidP="004B4C9C">
      <w:pPr>
        <w:pStyle w:val="ListParagraph"/>
        <w:numPr>
          <w:ilvl w:val="0"/>
          <w:numId w:val="41"/>
        </w:numPr>
        <w:rPr>
          <w:rFonts w:asciiTheme="minorHAnsi" w:hAnsiTheme="minorHAnsi" w:cs="Times New Roman"/>
        </w:rPr>
      </w:pPr>
      <w:r>
        <w:rPr>
          <w:rFonts w:asciiTheme="minorHAnsi" w:hAnsiTheme="minorHAnsi" w:cs="Times New Roman"/>
        </w:rPr>
        <w:t>1008.1.3 – Door Opening Force</w:t>
      </w:r>
    </w:p>
    <w:p w:rsidR="004B4C9C" w:rsidRDefault="004B4C9C" w:rsidP="004B4C9C">
      <w:pPr>
        <w:pStyle w:val="ListParagraph"/>
        <w:numPr>
          <w:ilvl w:val="0"/>
          <w:numId w:val="41"/>
        </w:numPr>
        <w:rPr>
          <w:rFonts w:asciiTheme="minorHAnsi" w:hAnsiTheme="minorHAnsi" w:cs="Times New Roman"/>
        </w:rPr>
      </w:pPr>
      <w:r>
        <w:rPr>
          <w:rFonts w:asciiTheme="minorHAnsi" w:hAnsiTheme="minorHAnsi" w:cs="Times New Roman"/>
        </w:rPr>
        <w:t>1011 – Exit Signs</w:t>
      </w:r>
    </w:p>
    <w:p w:rsidR="00595A5B" w:rsidRDefault="00595A5B" w:rsidP="004B4C9C">
      <w:pPr>
        <w:pStyle w:val="ListParagraph"/>
        <w:numPr>
          <w:ilvl w:val="0"/>
          <w:numId w:val="41"/>
        </w:numPr>
        <w:rPr>
          <w:rFonts w:asciiTheme="minorHAnsi" w:hAnsiTheme="minorHAnsi" w:cs="Times New Roman"/>
        </w:rPr>
      </w:pPr>
      <w:r>
        <w:rPr>
          <w:rFonts w:asciiTheme="minorHAnsi" w:hAnsiTheme="minorHAnsi" w:cs="Times New Roman"/>
        </w:rPr>
        <w:t>305.1 – Clearance from ignition sources</w:t>
      </w:r>
    </w:p>
    <w:p w:rsidR="00595A5B" w:rsidRDefault="00595A5B" w:rsidP="004B4C9C">
      <w:pPr>
        <w:pStyle w:val="ListParagraph"/>
        <w:numPr>
          <w:ilvl w:val="0"/>
          <w:numId w:val="41"/>
        </w:numPr>
        <w:rPr>
          <w:rFonts w:asciiTheme="minorHAnsi" w:hAnsiTheme="minorHAnsi" w:cs="Times New Roman"/>
        </w:rPr>
      </w:pPr>
      <w:r>
        <w:rPr>
          <w:rFonts w:asciiTheme="minorHAnsi" w:hAnsiTheme="minorHAnsi" w:cs="Times New Roman"/>
        </w:rPr>
        <w:t>605.4.2 – Power supply for power tap/surge protectors</w:t>
      </w:r>
    </w:p>
    <w:p w:rsidR="0093265C" w:rsidRDefault="0093265C" w:rsidP="0093265C">
      <w:pPr>
        <w:pStyle w:val="normal0"/>
        <w:widowControl w:val="0"/>
        <w:contextualSpacing/>
      </w:pPr>
      <w:r>
        <w:rPr>
          <w:rFonts w:asciiTheme="minorHAnsi" w:hAnsiTheme="minorHAnsi" w:cs="Times New Roman"/>
        </w:rPr>
        <w:t xml:space="preserve">              (</w:t>
      </w:r>
      <w:r>
        <w:t>See attached documentation included in Secretary’s records.)</w:t>
      </w:r>
    </w:p>
    <w:p w:rsidR="004B4C9C" w:rsidRPr="00595A5B" w:rsidRDefault="004B4C9C" w:rsidP="00595A5B">
      <w:pPr>
        <w:rPr>
          <w:rFonts w:asciiTheme="minorHAnsi" w:hAnsiTheme="minorHAnsi" w:cs="Times New Roman"/>
        </w:rPr>
      </w:pPr>
    </w:p>
    <w:p w:rsidR="00855CA2" w:rsidRPr="00180481" w:rsidRDefault="00595A5B"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10.  </w:t>
      </w:r>
      <w:r w:rsidR="00855CA2" w:rsidRPr="00180481">
        <w:rPr>
          <w:rFonts w:asciiTheme="minorHAnsi" w:hAnsiTheme="minorHAnsi" w:cs="Times New Roman"/>
          <w:b/>
        </w:rPr>
        <w:t xml:space="preserve">ADJOURNMENT:  </w:t>
      </w:r>
      <w:r>
        <w:rPr>
          <w:rFonts w:asciiTheme="minorHAnsi" w:hAnsiTheme="minorHAnsi" w:cs="Times New Roman"/>
        </w:rPr>
        <w:t>8:09</w:t>
      </w:r>
      <w:r w:rsidR="00855CA2" w:rsidRPr="00180481">
        <w:rPr>
          <w:rFonts w:asciiTheme="minorHAnsi" w:hAnsiTheme="minorHAnsi" w:cs="Times New Roman"/>
          <w:b/>
        </w:rPr>
        <w:t xml:space="preserve"> </w:t>
      </w:r>
      <w:r w:rsidR="00855CA2" w:rsidRPr="00180481">
        <w:rPr>
          <w:rFonts w:asciiTheme="minorHAnsi" w:hAnsiTheme="minorHAnsi" w:cs="Times New Roman"/>
        </w:rPr>
        <w:t>p.m.</w:t>
      </w:r>
    </w:p>
    <w:p w:rsidR="00855CA2" w:rsidRPr="00DF45D4" w:rsidRDefault="00855CA2" w:rsidP="00855CA2">
      <w:pPr>
        <w:rPr>
          <w:rFonts w:asciiTheme="minorHAnsi" w:hAnsiTheme="minorHAnsi" w:cs="Times New Roman"/>
          <w:b/>
        </w:rPr>
      </w:pPr>
    </w:p>
    <w:p w:rsidR="00855CA2" w:rsidRPr="00595A5B" w:rsidRDefault="0093265C" w:rsidP="00595A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rPr>
      </w:pPr>
      <w:r>
        <w:rPr>
          <w:rFonts w:asciiTheme="minorHAnsi" w:hAnsiTheme="minorHAnsi" w:cs="Times New Roman"/>
          <w:b/>
        </w:rPr>
        <w:t xml:space="preserve">11.  </w:t>
      </w:r>
      <w:r w:rsidR="00855CA2" w:rsidRPr="00595A5B">
        <w:rPr>
          <w:rFonts w:asciiTheme="minorHAnsi" w:hAnsiTheme="minorHAnsi" w:cs="Times New Roman"/>
          <w:b/>
        </w:rPr>
        <w:t xml:space="preserve">NEXT MEETING:  </w:t>
      </w:r>
      <w:r>
        <w:rPr>
          <w:rFonts w:asciiTheme="minorHAnsi" w:hAnsiTheme="minorHAnsi" w:cs="Times New Roman"/>
        </w:rPr>
        <w:t xml:space="preserve">October 8, </w:t>
      </w:r>
      <w:r w:rsidR="00855CA2" w:rsidRPr="00595A5B">
        <w:rPr>
          <w:rFonts w:asciiTheme="minorHAnsi" w:hAnsiTheme="minorHAnsi" w:cs="Times New Roman"/>
        </w:rPr>
        <w:t>2018</w:t>
      </w:r>
      <w:r>
        <w:rPr>
          <w:rFonts w:asciiTheme="minorHAnsi" w:hAnsiTheme="minorHAnsi" w:cs="Times New Roman"/>
        </w:rPr>
        <w:t xml:space="preserve"> at Elmore</w:t>
      </w:r>
      <w:r w:rsidR="00855CA2" w:rsidRPr="00595A5B">
        <w:rPr>
          <w:rFonts w:asciiTheme="minorHAnsi" w:hAnsiTheme="minorHAnsi" w:cs="Times New Roman"/>
        </w:rPr>
        <w:t xml:space="preserve"> Library</w:t>
      </w:r>
    </w:p>
    <w:p w:rsidR="00855CA2" w:rsidRDefault="00855CA2" w:rsidP="0093265C">
      <w:pPr>
        <w:pStyle w:val="normal0"/>
        <w:widowControl w:val="0"/>
        <w:ind w:firstLine="720"/>
        <w:rPr>
          <w:rFonts w:asciiTheme="minorHAnsi" w:hAnsiTheme="minorHAnsi"/>
        </w:rPr>
      </w:pPr>
    </w:p>
    <w:p w:rsidR="0093265C" w:rsidRPr="00DF45D4" w:rsidRDefault="0093265C" w:rsidP="0093265C">
      <w:pPr>
        <w:pStyle w:val="normal0"/>
        <w:widowControl w:val="0"/>
        <w:ind w:firstLine="720"/>
        <w:rPr>
          <w:rFonts w:asciiTheme="minorHAnsi" w:hAnsiTheme="minorHAnsi"/>
        </w:rPr>
      </w:pPr>
    </w:p>
    <w:p w:rsidR="00855CA2" w:rsidRDefault="00855CA2" w:rsidP="00855CA2">
      <w:pPr>
        <w:pStyle w:val="normal0"/>
        <w:widowControl w:val="0"/>
      </w:pPr>
      <w:r>
        <w:lastRenderedPageBreak/>
        <w:t>Respectfully submitted:</w:t>
      </w:r>
    </w:p>
    <w:p w:rsidR="00855CA2" w:rsidRDefault="00855CA2" w:rsidP="00855CA2">
      <w:pPr>
        <w:pStyle w:val="normal0"/>
        <w:widowControl w:val="0"/>
      </w:pPr>
      <w:r>
        <w:t xml:space="preserve">Ms. Toby Farrell, Secretary </w:t>
      </w: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p>
    <w:p w:rsidR="00855CA2" w:rsidRDefault="00855CA2" w:rsidP="00855CA2">
      <w:pPr>
        <w:pStyle w:val="normal0"/>
        <w:widowControl w:val="0"/>
      </w:pPr>
      <w:r>
        <w:t>____________________________________________         __________________________________________</w:t>
      </w:r>
    </w:p>
    <w:p w:rsidR="00855CA2" w:rsidRDefault="00855CA2" w:rsidP="00855CA2">
      <w:pPr>
        <w:pStyle w:val="normal0"/>
        <w:widowControl w:val="0"/>
      </w:pPr>
      <w:r>
        <w:t xml:space="preserve">              Toby Farrell-Secretary                                        David Selhorst-President</w:t>
      </w:r>
    </w:p>
    <w:p w:rsidR="00855CA2" w:rsidRDefault="00855CA2" w:rsidP="00855CA2">
      <w:pPr>
        <w:pStyle w:val="normal0"/>
      </w:pPr>
    </w:p>
    <w:p w:rsidR="00DF45D4" w:rsidRPr="00855CA2"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p w:rsidR="00DF45D4" w:rsidRPr="00DF45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rPr>
      </w:pPr>
    </w:p>
    <w:sectPr w:rsidR="00DF45D4" w:rsidRPr="00DF45D4"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3D" w:rsidRDefault="00065E3D" w:rsidP="00210626">
      <w:r>
        <w:separator/>
      </w:r>
    </w:p>
  </w:endnote>
  <w:endnote w:type="continuationSeparator" w:id="0">
    <w:p w:rsidR="00065E3D" w:rsidRDefault="00065E3D" w:rsidP="0021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40F53">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A40F53">
    <w:pPr>
      <w:pStyle w:val="normal0"/>
      <w:tabs>
        <w:tab w:val="center" w:pos="4320"/>
        <w:tab w:val="right" w:pos="8640"/>
      </w:tabs>
      <w:jc w:val="right"/>
    </w:pPr>
    <w:r>
      <w:fldChar w:fldCharType="begin"/>
    </w:r>
    <w:r w:rsidR="00C36A28">
      <w:instrText>PAGE</w:instrText>
    </w:r>
    <w:r>
      <w:fldChar w:fldCharType="separate"/>
    </w:r>
    <w:r w:rsidR="0093265C">
      <w:rPr>
        <w:noProof/>
      </w:rPr>
      <w:t>9</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3D" w:rsidRDefault="00065E3D" w:rsidP="00210626">
      <w:r>
        <w:separator/>
      </w:r>
    </w:p>
  </w:footnote>
  <w:footnote w:type="continuationSeparator" w:id="0">
    <w:p w:rsidR="00065E3D" w:rsidRDefault="00065E3D"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5C"/>
    <w:multiLevelType w:val="hybridMultilevel"/>
    <w:tmpl w:val="F7E226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C2EC1"/>
    <w:multiLevelType w:val="hybridMultilevel"/>
    <w:tmpl w:val="9C828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F778AD"/>
    <w:multiLevelType w:val="hybridMultilevel"/>
    <w:tmpl w:val="9DC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8D71AE9"/>
    <w:multiLevelType w:val="hybridMultilevel"/>
    <w:tmpl w:val="D94CB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26E1"/>
    <w:multiLevelType w:val="hybridMultilevel"/>
    <w:tmpl w:val="E798422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A6592"/>
    <w:multiLevelType w:val="hybridMultilevel"/>
    <w:tmpl w:val="E372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B55E6C"/>
    <w:multiLevelType w:val="hybridMultilevel"/>
    <w:tmpl w:val="F2F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768EC"/>
    <w:multiLevelType w:val="hybridMultilevel"/>
    <w:tmpl w:val="37F05E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724B7E4D"/>
    <w:multiLevelType w:val="hybridMultilevel"/>
    <w:tmpl w:val="8BA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155508"/>
    <w:multiLevelType w:val="hybridMultilevel"/>
    <w:tmpl w:val="AB4626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41"/>
  </w:num>
  <w:num w:numId="3">
    <w:abstractNumId w:val="22"/>
  </w:num>
  <w:num w:numId="4">
    <w:abstractNumId w:val="9"/>
  </w:num>
  <w:num w:numId="5">
    <w:abstractNumId w:val="24"/>
  </w:num>
  <w:num w:numId="6">
    <w:abstractNumId w:val="17"/>
  </w:num>
  <w:num w:numId="7">
    <w:abstractNumId w:val="30"/>
  </w:num>
  <w:num w:numId="8">
    <w:abstractNumId w:val="1"/>
  </w:num>
  <w:num w:numId="9">
    <w:abstractNumId w:val="27"/>
  </w:num>
  <w:num w:numId="10">
    <w:abstractNumId w:val="13"/>
  </w:num>
  <w:num w:numId="11">
    <w:abstractNumId w:val="32"/>
  </w:num>
  <w:num w:numId="12">
    <w:abstractNumId w:val="19"/>
  </w:num>
  <w:num w:numId="13">
    <w:abstractNumId w:val="8"/>
  </w:num>
  <w:num w:numId="14">
    <w:abstractNumId w:val="16"/>
  </w:num>
  <w:num w:numId="15">
    <w:abstractNumId w:val="34"/>
  </w:num>
  <w:num w:numId="16">
    <w:abstractNumId w:val="37"/>
  </w:num>
  <w:num w:numId="17">
    <w:abstractNumId w:val="38"/>
  </w:num>
  <w:num w:numId="18">
    <w:abstractNumId w:val="25"/>
  </w:num>
  <w:num w:numId="19">
    <w:abstractNumId w:val="23"/>
  </w:num>
  <w:num w:numId="20">
    <w:abstractNumId w:val="10"/>
  </w:num>
  <w:num w:numId="21">
    <w:abstractNumId w:val="2"/>
  </w:num>
  <w:num w:numId="22">
    <w:abstractNumId w:val="18"/>
  </w:num>
  <w:num w:numId="23">
    <w:abstractNumId w:val="20"/>
  </w:num>
  <w:num w:numId="24">
    <w:abstractNumId w:val="39"/>
  </w:num>
  <w:num w:numId="25">
    <w:abstractNumId w:val="4"/>
  </w:num>
  <w:num w:numId="26">
    <w:abstractNumId w:val="12"/>
  </w:num>
  <w:num w:numId="27">
    <w:abstractNumId w:val="28"/>
  </w:num>
  <w:num w:numId="28">
    <w:abstractNumId w:val="26"/>
  </w:num>
  <w:num w:numId="29">
    <w:abstractNumId w:val="33"/>
  </w:num>
  <w:num w:numId="30">
    <w:abstractNumId w:val="7"/>
  </w:num>
  <w:num w:numId="31">
    <w:abstractNumId w:val="36"/>
  </w:num>
  <w:num w:numId="32">
    <w:abstractNumId w:val="21"/>
  </w:num>
  <w:num w:numId="33">
    <w:abstractNumId w:val="5"/>
  </w:num>
  <w:num w:numId="34">
    <w:abstractNumId w:val="0"/>
  </w:num>
  <w:num w:numId="35">
    <w:abstractNumId w:val="35"/>
  </w:num>
  <w:num w:numId="36">
    <w:abstractNumId w:val="14"/>
  </w:num>
  <w:num w:numId="37">
    <w:abstractNumId w:val="40"/>
  </w:num>
  <w:num w:numId="38">
    <w:abstractNumId w:val="6"/>
  </w:num>
  <w:num w:numId="39">
    <w:abstractNumId w:val="29"/>
  </w:num>
  <w:num w:numId="40">
    <w:abstractNumId w:val="15"/>
  </w:num>
  <w:num w:numId="41">
    <w:abstractNumId w:val="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420DA"/>
    <w:rsid w:val="0004276B"/>
    <w:rsid w:val="00056179"/>
    <w:rsid w:val="00065E3D"/>
    <w:rsid w:val="00065EA8"/>
    <w:rsid w:val="00070F85"/>
    <w:rsid w:val="000770C8"/>
    <w:rsid w:val="000C0723"/>
    <w:rsid w:val="000C2DF8"/>
    <w:rsid w:val="000C5CEE"/>
    <w:rsid w:val="000C706C"/>
    <w:rsid w:val="00107C17"/>
    <w:rsid w:val="0011074C"/>
    <w:rsid w:val="001110FC"/>
    <w:rsid w:val="00114EE1"/>
    <w:rsid w:val="001405E5"/>
    <w:rsid w:val="00146A00"/>
    <w:rsid w:val="00154F7A"/>
    <w:rsid w:val="001666DC"/>
    <w:rsid w:val="00177F45"/>
    <w:rsid w:val="00180481"/>
    <w:rsid w:val="00185C99"/>
    <w:rsid w:val="0019618B"/>
    <w:rsid w:val="001A6B3F"/>
    <w:rsid w:val="001B316A"/>
    <w:rsid w:val="001B42C6"/>
    <w:rsid w:val="001B43AC"/>
    <w:rsid w:val="001C5B0B"/>
    <w:rsid w:val="001D1C13"/>
    <w:rsid w:val="001F277E"/>
    <w:rsid w:val="002002F3"/>
    <w:rsid w:val="00210626"/>
    <w:rsid w:val="00210EEF"/>
    <w:rsid w:val="00211088"/>
    <w:rsid w:val="0023481C"/>
    <w:rsid w:val="00241A8F"/>
    <w:rsid w:val="00255792"/>
    <w:rsid w:val="00276C64"/>
    <w:rsid w:val="002937EF"/>
    <w:rsid w:val="002A1090"/>
    <w:rsid w:val="002B20EF"/>
    <w:rsid w:val="002C0870"/>
    <w:rsid w:val="002C3819"/>
    <w:rsid w:val="002D51A7"/>
    <w:rsid w:val="002D6BBC"/>
    <w:rsid w:val="0030112E"/>
    <w:rsid w:val="003154C4"/>
    <w:rsid w:val="003432BF"/>
    <w:rsid w:val="00343C9B"/>
    <w:rsid w:val="00345DFD"/>
    <w:rsid w:val="00346A53"/>
    <w:rsid w:val="003559F0"/>
    <w:rsid w:val="003811B1"/>
    <w:rsid w:val="003A6C38"/>
    <w:rsid w:val="003C7C5E"/>
    <w:rsid w:val="003E296E"/>
    <w:rsid w:val="003E5BFE"/>
    <w:rsid w:val="003F34F2"/>
    <w:rsid w:val="00400572"/>
    <w:rsid w:val="004017D8"/>
    <w:rsid w:val="00422A56"/>
    <w:rsid w:val="00427C99"/>
    <w:rsid w:val="004347C9"/>
    <w:rsid w:val="00446E41"/>
    <w:rsid w:val="004516BD"/>
    <w:rsid w:val="00456FED"/>
    <w:rsid w:val="00462EC5"/>
    <w:rsid w:val="004649F2"/>
    <w:rsid w:val="004679A5"/>
    <w:rsid w:val="00473CD6"/>
    <w:rsid w:val="00475ED0"/>
    <w:rsid w:val="004B4C9C"/>
    <w:rsid w:val="004B52B4"/>
    <w:rsid w:val="004B7245"/>
    <w:rsid w:val="004D04C6"/>
    <w:rsid w:val="004D69F9"/>
    <w:rsid w:val="004F1108"/>
    <w:rsid w:val="004F2363"/>
    <w:rsid w:val="005030AE"/>
    <w:rsid w:val="00520640"/>
    <w:rsid w:val="00525957"/>
    <w:rsid w:val="00533692"/>
    <w:rsid w:val="00547A7A"/>
    <w:rsid w:val="00551CDF"/>
    <w:rsid w:val="00585CB3"/>
    <w:rsid w:val="00593262"/>
    <w:rsid w:val="00595A5B"/>
    <w:rsid w:val="005D055A"/>
    <w:rsid w:val="005D0B27"/>
    <w:rsid w:val="00600C28"/>
    <w:rsid w:val="00611BA9"/>
    <w:rsid w:val="00642066"/>
    <w:rsid w:val="006455E6"/>
    <w:rsid w:val="006501C9"/>
    <w:rsid w:val="0065426E"/>
    <w:rsid w:val="00662A9F"/>
    <w:rsid w:val="0069462A"/>
    <w:rsid w:val="006B6F66"/>
    <w:rsid w:val="006B7F10"/>
    <w:rsid w:val="006D0E35"/>
    <w:rsid w:val="006E0C77"/>
    <w:rsid w:val="0070019D"/>
    <w:rsid w:val="00704FE1"/>
    <w:rsid w:val="00721829"/>
    <w:rsid w:val="00722B3E"/>
    <w:rsid w:val="00735CAB"/>
    <w:rsid w:val="00736B76"/>
    <w:rsid w:val="00742EDD"/>
    <w:rsid w:val="007470B6"/>
    <w:rsid w:val="00761AD8"/>
    <w:rsid w:val="0076526E"/>
    <w:rsid w:val="0078247C"/>
    <w:rsid w:val="00782E7A"/>
    <w:rsid w:val="007B0F94"/>
    <w:rsid w:val="007B1CE8"/>
    <w:rsid w:val="007C1184"/>
    <w:rsid w:val="007D20A5"/>
    <w:rsid w:val="007D3E02"/>
    <w:rsid w:val="007D539F"/>
    <w:rsid w:val="00841AFC"/>
    <w:rsid w:val="00842475"/>
    <w:rsid w:val="00855CA2"/>
    <w:rsid w:val="00863808"/>
    <w:rsid w:val="008665BC"/>
    <w:rsid w:val="00870C02"/>
    <w:rsid w:val="00871769"/>
    <w:rsid w:val="00890710"/>
    <w:rsid w:val="0089454B"/>
    <w:rsid w:val="008A3234"/>
    <w:rsid w:val="008B70F6"/>
    <w:rsid w:val="008C40B3"/>
    <w:rsid w:val="008D3B38"/>
    <w:rsid w:val="008E4AA0"/>
    <w:rsid w:val="008F0530"/>
    <w:rsid w:val="00922EA7"/>
    <w:rsid w:val="009234DB"/>
    <w:rsid w:val="0093265C"/>
    <w:rsid w:val="009373EC"/>
    <w:rsid w:val="0095174F"/>
    <w:rsid w:val="009638FC"/>
    <w:rsid w:val="00965C4C"/>
    <w:rsid w:val="00970346"/>
    <w:rsid w:val="009750B8"/>
    <w:rsid w:val="009A1571"/>
    <w:rsid w:val="009A19A1"/>
    <w:rsid w:val="009A1E42"/>
    <w:rsid w:val="009C3ECB"/>
    <w:rsid w:val="009E4B04"/>
    <w:rsid w:val="00A0149A"/>
    <w:rsid w:val="00A06F36"/>
    <w:rsid w:val="00A40F53"/>
    <w:rsid w:val="00A430A0"/>
    <w:rsid w:val="00A43124"/>
    <w:rsid w:val="00A50F75"/>
    <w:rsid w:val="00A60B44"/>
    <w:rsid w:val="00A76DEA"/>
    <w:rsid w:val="00A82108"/>
    <w:rsid w:val="00A869C2"/>
    <w:rsid w:val="00A8796B"/>
    <w:rsid w:val="00AB0AFD"/>
    <w:rsid w:val="00AB3361"/>
    <w:rsid w:val="00AD3DAA"/>
    <w:rsid w:val="00AD4A8C"/>
    <w:rsid w:val="00B01AEF"/>
    <w:rsid w:val="00B03B9C"/>
    <w:rsid w:val="00B06052"/>
    <w:rsid w:val="00B20E88"/>
    <w:rsid w:val="00B25023"/>
    <w:rsid w:val="00B250CA"/>
    <w:rsid w:val="00B25A4B"/>
    <w:rsid w:val="00B34F3E"/>
    <w:rsid w:val="00B60B43"/>
    <w:rsid w:val="00B630A5"/>
    <w:rsid w:val="00B71587"/>
    <w:rsid w:val="00B90B66"/>
    <w:rsid w:val="00BC1ECF"/>
    <w:rsid w:val="00BE399C"/>
    <w:rsid w:val="00BF01E1"/>
    <w:rsid w:val="00BF3FE8"/>
    <w:rsid w:val="00BF48B6"/>
    <w:rsid w:val="00BF639E"/>
    <w:rsid w:val="00C105A6"/>
    <w:rsid w:val="00C13392"/>
    <w:rsid w:val="00C1665C"/>
    <w:rsid w:val="00C21C71"/>
    <w:rsid w:val="00C355E8"/>
    <w:rsid w:val="00C36A28"/>
    <w:rsid w:val="00C40DCC"/>
    <w:rsid w:val="00C41317"/>
    <w:rsid w:val="00C475C1"/>
    <w:rsid w:val="00C7408E"/>
    <w:rsid w:val="00C77093"/>
    <w:rsid w:val="00C8111D"/>
    <w:rsid w:val="00C856CB"/>
    <w:rsid w:val="00CB35E8"/>
    <w:rsid w:val="00CB454E"/>
    <w:rsid w:val="00CE4283"/>
    <w:rsid w:val="00D0390D"/>
    <w:rsid w:val="00D15B4E"/>
    <w:rsid w:val="00D2326B"/>
    <w:rsid w:val="00D55C2A"/>
    <w:rsid w:val="00D57541"/>
    <w:rsid w:val="00D66CF4"/>
    <w:rsid w:val="00D725FD"/>
    <w:rsid w:val="00D743B2"/>
    <w:rsid w:val="00D74AE6"/>
    <w:rsid w:val="00D8144A"/>
    <w:rsid w:val="00D8507E"/>
    <w:rsid w:val="00DA1994"/>
    <w:rsid w:val="00DB1CE7"/>
    <w:rsid w:val="00DB7887"/>
    <w:rsid w:val="00DC63D7"/>
    <w:rsid w:val="00DD7CBF"/>
    <w:rsid w:val="00DE7F61"/>
    <w:rsid w:val="00DF45D4"/>
    <w:rsid w:val="00E031CF"/>
    <w:rsid w:val="00E10B66"/>
    <w:rsid w:val="00E324EF"/>
    <w:rsid w:val="00E34F24"/>
    <w:rsid w:val="00E36780"/>
    <w:rsid w:val="00E4337F"/>
    <w:rsid w:val="00E46B7F"/>
    <w:rsid w:val="00E46C24"/>
    <w:rsid w:val="00E54026"/>
    <w:rsid w:val="00E83FD4"/>
    <w:rsid w:val="00E95C9D"/>
    <w:rsid w:val="00EA5912"/>
    <w:rsid w:val="00EC0D8D"/>
    <w:rsid w:val="00EC6901"/>
    <w:rsid w:val="00ED2B8D"/>
    <w:rsid w:val="00EE4B1D"/>
    <w:rsid w:val="00EE7FCF"/>
    <w:rsid w:val="00F16F47"/>
    <w:rsid w:val="00F27C9D"/>
    <w:rsid w:val="00F36C51"/>
    <w:rsid w:val="00F377F2"/>
    <w:rsid w:val="00F5524F"/>
    <w:rsid w:val="00F605E7"/>
    <w:rsid w:val="00F816A8"/>
    <w:rsid w:val="00FA405B"/>
    <w:rsid w:val="00FA56AC"/>
    <w:rsid w:val="00FA5E76"/>
    <w:rsid w:val="00FC02C5"/>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24</cp:revision>
  <cp:lastPrinted>2018-09-23T19:25:00Z</cp:lastPrinted>
  <dcterms:created xsi:type="dcterms:W3CDTF">2018-06-06T21:50:00Z</dcterms:created>
  <dcterms:modified xsi:type="dcterms:W3CDTF">2018-09-24T01:02:00Z</dcterms:modified>
</cp:coreProperties>
</file>